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466" w:rsidRPr="001245B5" w:rsidRDefault="00885466" w:rsidP="00E54B89">
      <w:pPr>
        <w:jc w:val="center"/>
        <w:rPr>
          <w:b/>
          <w:sz w:val="28"/>
          <w:szCs w:val="28"/>
        </w:rPr>
      </w:pPr>
      <w:r w:rsidRPr="001245B5">
        <w:rPr>
          <w:b/>
          <w:sz w:val="28"/>
          <w:szCs w:val="28"/>
        </w:rPr>
        <w:t>Расписание выдачи студенческих билето</w:t>
      </w:r>
      <w:r w:rsidR="009C40E0" w:rsidRPr="001245B5">
        <w:rPr>
          <w:b/>
          <w:sz w:val="28"/>
          <w:szCs w:val="28"/>
        </w:rPr>
        <w:t>в первокурсникам</w:t>
      </w:r>
      <w:r w:rsidR="001245B5">
        <w:rPr>
          <w:b/>
          <w:sz w:val="28"/>
          <w:szCs w:val="28"/>
        </w:rPr>
        <w:t xml:space="preserve"> </w:t>
      </w:r>
      <w:proofErr w:type="spellStart"/>
      <w:r w:rsidR="001245B5">
        <w:rPr>
          <w:b/>
          <w:sz w:val="28"/>
          <w:szCs w:val="28"/>
        </w:rPr>
        <w:t>бакалавриата</w:t>
      </w:r>
      <w:proofErr w:type="spellEnd"/>
      <w:r w:rsidR="001245B5">
        <w:rPr>
          <w:b/>
          <w:sz w:val="28"/>
          <w:szCs w:val="28"/>
        </w:rPr>
        <w:t xml:space="preserve"> и </w:t>
      </w:r>
      <w:proofErr w:type="spellStart"/>
      <w:r w:rsidR="001245B5">
        <w:rPr>
          <w:b/>
          <w:sz w:val="28"/>
          <w:szCs w:val="28"/>
        </w:rPr>
        <w:t>специалитета</w:t>
      </w:r>
      <w:proofErr w:type="spellEnd"/>
      <w:r w:rsidR="009C40E0" w:rsidRPr="001245B5">
        <w:rPr>
          <w:b/>
          <w:sz w:val="28"/>
          <w:szCs w:val="28"/>
        </w:rPr>
        <w:t xml:space="preserve"> 31 августа 201</w:t>
      </w:r>
      <w:r w:rsidR="005D13CD" w:rsidRPr="001245B5">
        <w:rPr>
          <w:b/>
          <w:sz w:val="28"/>
          <w:szCs w:val="28"/>
        </w:rPr>
        <w:t>3</w:t>
      </w:r>
      <w:r w:rsidR="00E06D0E" w:rsidRPr="001245B5">
        <w:rPr>
          <w:b/>
          <w:sz w:val="28"/>
          <w:szCs w:val="28"/>
        </w:rPr>
        <w:t xml:space="preserve"> </w:t>
      </w:r>
      <w:r w:rsidRPr="001245B5">
        <w:rPr>
          <w:b/>
          <w:sz w:val="28"/>
          <w:szCs w:val="28"/>
        </w:rPr>
        <w:t>г</w:t>
      </w:r>
      <w:r w:rsidR="00E06D0E" w:rsidRPr="001245B5">
        <w:rPr>
          <w:b/>
          <w:sz w:val="28"/>
          <w:szCs w:val="28"/>
        </w:rPr>
        <w:t>ода</w:t>
      </w:r>
    </w:p>
    <w:tbl>
      <w:tblPr>
        <w:tblW w:w="10432" w:type="dxa"/>
        <w:tblInd w:w="-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54"/>
        <w:gridCol w:w="851"/>
        <w:gridCol w:w="2410"/>
        <w:gridCol w:w="1417"/>
      </w:tblGrid>
      <w:tr w:rsidR="00735050" w:rsidRPr="001245B5" w:rsidTr="001245B5">
        <w:tc>
          <w:tcPr>
            <w:tcW w:w="6605" w:type="dxa"/>
            <w:gridSpan w:val="2"/>
          </w:tcPr>
          <w:p w:rsidR="00735050" w:rsidRPr="001245B5" w:rsidRDefault="00777060" w:rsidP="0077706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Факультет, к</w:t>
            </w:r>
            <w:r w:rsidR="00735050" w:rsidRPr="001245B5">
              <w:rPr>
                <w:b/>
                <w:szCs w:val="24"/>
              </w:rPr>
              <w:t>афедра</w:t>
            </w:r>
          </w:p>
        </w:tc>
        <w:tc>
          <w:tcPr>
            <w:tcW w:w="3827" w:type="dxa"/>
            <w:gridSpan w:val="2"/>
          </w:tcPr>
          <w:p w:rsidR="00735050" w:rsidRPr="001245B5" w:rsidRDefault="0077706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и место проведения</w:t>
            </w:r>
          </w:p>
        </w:tc>
      </w:tr>
      <w:tr w:rsidR="00735050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Гуманитарный факультет</w:t>
            </w:r>
          </w:p>
        </w:tc>
      </w:tr>
      <w:tr w:rsidR="0047012B" w:rsidTr="001245B5">
        <w:trPr>
          <w:cantSplit/>
        </w:trPr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Прикладной экономики и маркетинга           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47012B" w:rsidRPr="001245B5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 xml:space="preserve">17-00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47012B">
              <w:rPr>
                <w:b/>
                <w:bCs/>
                <w:color w:val="000000"/>
                <w:sz w:val="20"/>
              </w:rPr>
              <w:t>206, ул. Чайковского, д.11/2</w:t>
            </w:r>
          </w:p>
        </w:tc>
      </w:tr>
      <w:tr w:rsidR="0047012B" w:rsidTr="001245B5">
        <w:trPr>
          <w:cantSplit/>
        </w:trPr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Экономической теории и бизнеса            </w:t>
            </w:r>
          </w:p>
        </w:tc>
        <w:tc>
          <w:tcPr>
            <w:tcW w:w="3827" w:type="dxa"/>
            <w:gridSpan w:val="2"/>
            <w:vMerge/>
            <w:vAlign w:val="center"/>
          </w:tcPr>
          <w:p w:rsidR="0047012B" w:rsidRPr="001245B5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47012B" w:rsidTr="001245B5">
        <w:trPr>
          <w:cantSplit/>
        </w:trPr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>Менеджмента</w:t>
            </w:r>
          </w:p>
        </w:tc>
        <w:tc>
          <w:tcPr>
            <w:tcW w:w="3827" w:type="dxa"/>
            <w:gridSpan w:val="2"/>
            <w:vMerge w:val="restart"/>
          </w:tcPr>
          <w:p w:rsidR="0047012B" w:rsidRPr="0047012B" w:rsidRDefault="00171312" w:rsidP="0047012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 xml:space="preserve">17-00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47012B" w:rsidRPr="0047012B">
              <w:rPr>
                <w:b/>
                <w:bCs/>
                <w:color w:val="000000"/>
                <w:sz w:val="20"/>
              </w:rPr>
              <w:t>305</w:t>
            </w:r>
            <w:r w:rsidR="0047012B">
              <w:rPr>
                <w:b/>
                <w:bCs/>
                <w:color w:val="000000"/>
                <w:sz w:val="20"/>
              </w:rPr>
              <w:t>, ул. Чайковского, д.11/2</w:t>
            </w:r>
          </w:p>
        </w:tc>
      </w:tr>
      <w:tr w:rsidR="0047012B" w:rsidTr="001245B5">
        <w:trPr>
          <w:cantSplit/>
        </w:trPr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Финансового менеджмента                    </w:t>
            </w:r>
          </w:p>
        </w:tc>
        <w:tc>
          <w:tcPr>
            <w:tcW w:w="3827" w:type="dxa"/>
            <w:gridSpan w:val="2"/>
            <w:vMerge/>
          </w:tcPr>
          <w:p w:rsidR="0047012B" w:rsidRPr="001245B5" w:rsidRDefault="0047012B" w:rsidP="000F7955">
            <w:pPr>
              <w:rPr>
                <w:sz w:val="20"/>
              </w:rPr>
            </w:pPr>
          </w:p>
        </w:tc>
      </w:tr>
      <w:tr w:rsidR="00735050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2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Инженерно-физический факультет</w:t>
            </w:r>
            <w:r w:rsidRPr="001245B5">
              <w:rPr>
                <w:color w:val="0000FF"/>
                <w:spacing w:val="20"/>
                <w:sz w:val="20"/>
              </w:rPr>
              <w:t xml:space="preserve"> </w:t>
            </w:r>
          </w:p>
        </w:tc>
      </w:tr>
      <w:tr w:rsidR="0047012B" w:rsidTr="0047012B"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Лазерных технологий и экологического приборостроения   </w:t>
            </w:r>
          </w:p>
        </w:tc>
        <w:tc>
          <w:tcPr>
            <w:tcW w:w="3827" w:type="dxa"/>
            <w:gridSpan w:val="2"/>
            <w:vMerge w:val="restart"/>
          </w:tcPr>
          <w:p w:rsidR="0047012B" w:rsidRPr="00F11D14" w:rsidRDefault="00171312" w:rsidP="0017131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47012B">
              <w:rPr>
                <w:b/>
                <w:bCs/>
                <w:color w:val="000000"/>
                <w:sz w:val="20"/>
              </w:rPr>
              <w:t>410, Кронверкский пр., д.49</w:t>
            </w:r>
          </w:p>
        </w:tc>
      </w:tr>
      <w:tr w:rsidR="0047012B" w:rsidTr="0047012B"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>Оптики лазеров</w:t>
            </w:r>
            <w:r w:rsidRPr="0047012B">
              <w:rPr>
                <w:sz w:val="20"/>
              </w:rPr>
              <w:t xml:space="preserve">            </w:t>
            </w:r>
            <w:r w:rsidRPr="001245B5">
              <w:rPr>
                <w:sz w:val="20"/>
              </w:rPr>
              <w:t xml:space="preserve">                                                                    </w:t>
            </w:r>
            <w:r w:rsidRPr="0047012B">
              <w:rPr>
                <w:sz w:val="20"/>
              </w:rPr>
              <w:t xml:space="preserve"> </w:t>
            </w:r>
          </w:p>
        </w:tc>
        <w:tc>
          <w:tcPr>
            <w:tcW w:w="3827" w:type="dxa"/>
            <w:gridSpan w:val="2"/>
            <w:vMerge/>
          </w:tcPr>
          <w:p w:rsidR="0047012B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F11D14" w:rsidTr="0047012B">
        <w:trPr>
          <w:trHeight w:val="239"/>
        </w:trPr>
        <w:tc>
          <w:tcPr>
            <w:tcW w:w="6605" w:type="dxa"/>
            <w:gridSpan w:val="2"/>
          </w:tcPr>
          <w:p w:rsidR="00F11D14" w:rsidRPr="001245B5" w:rsidRDefault="00F11D14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Лазерной техники и биомедицинской оптики   </w:t>
            </w:r>
          </w:p>
        </w:tc>
        <w:tc>
          <w:tcPr>
            <w:tcW w:w="3827" w:type="dxa"/>
            <w:gridSpan w:val="2"/>
          </w:tcPr>
          <w:p w:rsidR="00F11D14" w:rsidRPr="001245B5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F11D14" w:rsidRPr="001245B5">
              <w:rPr>
                <w:b/>
                <w:bCs/>
                <w:color w:val="000000"/>
                <w:sz w:val="20"/>
                <w:lang w:val="en-US"/>
              </w:rPr>
              <w:t>409</w:t>
            </w:r>
            <w:r w:rsidR="00701DF5">
              <w:rPr>
                <w:b/>
                <w:bCs/>
                <w:color w:val="000000"/>
                <w:sz w:val="20"/>
              </w:rPr>
              <w:t>,</w:t>
            </w:r>
            <w:r w:rsidR="0047012B">
              <w:rPr>
                <w:b/>
                <w:bCs/>
                <w:color w:val="000000"/>
                <w:sz w:val="20"/>
              </w:rPr>
              <w:t xml:space="preserve"> Кронверкский пр., д.49</w:t>
            </w:r>
          </w:p>
        </w:tc>
      </w:tr>
      <w:tr w:rsidR="0047012B" w:rsidTr="0047012B"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Твердотельной  оптоэлектроники     </w:t>
            </w:r>
          </w:p>
        </w:tc>
        <w:tc>
          <w:tcPr>
            <w:tcW w:w="3827" w:type="dxa"/>
            <w:gridSpan w:val="2"/>
            <w:vMerge w:val="restart"/>
          </w:tcPr>
          <w:p w:rsidR="0047012B" w:rsidRPr="00F11D14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47012B">
              <w:rPr>
                <w:b/>
                <w:bCs/>
                <w:color w:val="000000"/>
                <w:sz w:val="20"/>
              </w:rPr>
              <w:t>418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  <w:p w:rsidR="0047012B" w:rsidRPr="00F11D14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47012B" w:rsidTr="0047012B"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>
              <w:rPr>
                <w:sz w:val="20"/>
              </w:rPr>
              <w:t>Электроники</w:t>
            </w:r>
          </w:p>
        </w:tc>
        <w:tc>
          <w:tcPr>
            <w:tcW w:w="3827" w:type="dxa"/>
            <w:gridSpan w:val="2"/>
            <w:vMerge/>
          </w:tcPr>
          <w:p w:rsidR="0047012B" w:rsidRPr="001915CF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47012B" w:rsidTr="0047012B"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Компьютерной теплофизики и энергофизического мониторинга  </w:t>
            </w:r>
          </w:p>
        </w:tc>
        <w:tc>
          <w:tcPr>
            <w:tcW w:w="3827" w:type="dxa"/>
            <w:gridSpan w:val="2"/>
            <w:vMerge w:val="restart"/>
          </w:tcPr>
          <w:p w:rsidR="0047012B" w:rsidRPr="00F11D14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47012B">
              <w:rPr>
                <w:b/>
                <w:bCs/>
                <w:color w:val="000000"/>
                <w:sz w:val="20"/>
              </w:rPr>
              <w:t>419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47012B" w:rsidTr="0047012B">
        <w:tc>
          <w:tcPr>
            <w:tcW w:w="6605" w:type="dxa"/>
            <w:gridSpan w:val="2"/>
          </w:tcPr>
          <w:p w:rsidR="0047012B" w:rsidRPr="001245B5" w:rsidRDefault="0047012B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Информационных технологий топливно-энергетического комплекса     </w:t>
            </w:r>
          </w:p>
        </w:tc>
        <w:tc>
          <w:tcPr>
            <w:tcW w:w="3827" w:type="dxa"/>
            <w:gridSpan w:val="2"/>
            <w:vMerge/>
          </w:tcPr>
          <w:p w:rsidR="0047012B" w:rsidRPr="00F11D14" w:rsidRDefault="0047012B" w:rsidP="00341FD7">
            <w:pPr>
              <w:jc w:val="center"/>
              <w:rPr>
                <w:b/>
                <w:bCs/>
                <w:sz w:val="20"/>
              </w:rPr>
            </w:pP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Факультет оптико-информационных систем и технологий (по кафедрам)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Прикладной и компьютерной оптики    </w:t>
            </w:r>
          </w:p>
        </w:tc>
        <w:tc>
          <w:tcPr>
            <w:tcW w:w="3827" w:type="dxa"/>
            <w:gridSpan w:val="2"/>
          </w:tcPr>
          <w:p w:rsidR="00735050" w:rsidRPr="001245B5" w:rsidRDefault="00171312" w:rsidP="0073505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735050" w:rsidRPr="001245B5">
              <w:rPr>
                <w:b/>
                <w:bCs/>
                <w:sz w:val="20"/>
              </w:rPr>
              <w:t>3</w:t>
            </w:r>
            <w:r w:rsidR="00735050" w:rsidRPr="001245B5">
              <w:rPr>
                <w:b/>
                <w:bCs/>
                <w:sz w:val="20"/>
                <w:lang w:val="en-US"/>
              </w:rPr>
              <w:t>2</w:t>
            </w:r>
            <w:r w:rsidR="00735050" w:rsidRPr="001245B5">
              <w:rPr>
                <w:b/>
                <w:bCs/>
                <w:sz w:val="20"/>
              </w:rPr>
              <w:t>2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 xml:space="preserve">Компьютеризации и проектирования оптических приборов  </w:t>
            </w:r>
          </w:p>
        </w:tc>
        <w:tc>
          <w:tcPr>
            <w:tcW w:w="3827" w:type="dxa"/>
            <w:gridSpan w:val="2"/>
          </w:tcPr>
          <w:p w:rsidR="00735050" w:rsidRPr="001245B5" w:rsidRDefault="00171312" w:rsidP="00341FD7">
            <w:pPr>
              <w:jc w:val="center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735050" w:rsidRPr="001245B5">
              <w:rPr>
                <w:b/>
                <w:bCs/>
                <w:sz w:val="20"/>
                <w:lang w:val="en-US"/>
              </w:rPr>
              <w:t>319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pStyle w:val="1"/>
              <w:jc w:val="left"/>
              <w:rPr>
                <w:sz w:val="20"/>
              </w:rPr>
            </w:pPr>
            <w:r w:rsidRPr="001245B5">
              <w:rPr>
                <w:sz w:val="20"/>
              </w:rPr>
              <w:t>Оптико-электронных приборов и систем</w:t>
            </w:r>
          </w:p>
        </w:tc>
        <w:tc>
          <w:tcPr>
            <w:tcW w:w="3827" w:type="dxa"/>
            <w:gridSpan w:val="2"/>
          </w:tcPr>
          <w:p w:rsidR="00735050" w:rsidRPr="001245B5" w:rsidRDefault="00171312" w:rsidP="00F267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47012B">
              <w:rPr>
                <w:b/>
                <w:bCs/>
                <w:color w:val="000000"/>
                <w:sz w:val="20"/>
              </w:rPr>
              <w:t>310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 xml:space="preserve">Факультет </w:t>
            </w:r>
            <w:proofErr w:type="spellStart"/>
            <w:r w:rsidRPr="001245B5">
              <w:rPr>
                <w:color w:val="0000FF"/>
                <w:spacing w:val="40"/>
                <w:sz w:val="20"/>
              </w:rPr>
              <w:t>фотоники</w:t>
            </w:r>
            <w:proofErr w:type="spellEnd"/>
            <w:r w:rsidRPr="001245B5">
              <w:rPr>
                <w:color w:val="0000FF"/>
                <w:spacing w:val="40"/>
                <w:sz w:val="20"/>
              </w:rPr>
              <w:t xml:space="preserve"> и </w:t>
            </w:r>
            <w:proofErr w:type="spellStart"/>
            <w:r w:rsidRPr="001245B5">
              <w:rPr>
                <w:color w:val="0000FF"/>
                <w:spacing w:val="40"/>
                <w:sz w:val="20"/>
              </w:rPr>
              <w:t>оптоинформатики</w:t>
            </w:r>
            <w:proofErr w:type="spellEnd"/>
          </w:p>
        </w:tc>
      </w:tr>
      <w:tr w:rsidR="00777060" w:rsidTr="0047012B">
        <w:trPr>
          <w:trHeight w:val="262"/>
        </w:trPr>
        <w:tc>
          <w:tcPr>
            <w:tcW w:w="6605" w:type="dxa"/>
            <w:gridSpan w:val="2"/>
          </w:tcPr>
          <w:p w:rsidR="00777060" w:rsidRPr="001245B5" w:rsidRDefault="0077706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Компьютерной </w:t>
            </w:r>
            <w:proofErr w:type="spellStart"/>
            <w:r w:rsidRPr="001245B5">
              <w:rPr>
                <w:b/>
                <w:sz w:val="20"/>
              </w:rPr>
              <w:t>фотоники</w:t>
            </w:r>
            <w:proofErr w:type="spellEnd"/>
            <w:r w:rsidRPr="001245B5">
              <w:rPr>
                <w:b/>
                <w:sz w:val="20"/>
              </w:rPr>
              <w:t xml:space="preserve">  </w:t>
            </w:r>
          </w:p>
        </w:tc>
        <w:tc>
          <w:tcPr>
            <w:tcW w:w="3827" w:type="dxa"/>
            <w:gridSpan w:val="2"/>
          </w:tcPr>
          <w:p w:rsidR="00777060" w:rsidRPr="00777060" w:rsidRDefault="00777060" w:rsidP="0017131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77060">
              <w:rPr>
                <w:b/>
                <w:bCs/>
                <w:color w:val="000000"/>
                <w:sz w:val="20"/>
              </w:rPr>
              <w:t>17-00</w:t>
            </w:r>
            <w:r>
              <w:rPr>
                <w:b/>
                <w:bCs/>
                <w:color w:val="000000"/>
                <w:sz w:val="20"/>
              </w:rPr>
              <w:t xml:space="preserve">, пер.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Гривцова</w:t>
            </w:r>
            <w:proofErr w:type="spellEnd"/>
            <w:r>
              <w:rPr>
                <w:b/>
                <w:bCs/>
                <w:color w:val="000000"/>
                <w:sz w:val="20"/>
              </w:rPr>
              <w:t>, д.14, ауд. 406</w:t>
            </w:r>
          </w:p>
        </w:tc>
      </w:tr>
      <w:tr w:rsidR="00777060" w:rsidTr="001245B5">
        <w:trPr>
          <w:trHeight w:val="201"/>
        </w:trPr>
        <w:tc>
          <w:tcPr>
            <w:tcW w:w="6605" w:type="dxa"/>
            <w:gridSpan w:val="2"/>
          </w:tcPr>
          <w:p w:rsidR="00777060" w:rsidRPr="001245B5" w:rsidRDefault="00777060" w:rsidP="000F7955">
            <w:pPr>
              <w:rPr>
                <w:b/>
                <w:sz w:val="20"/>
              </w:rPr>
            </w:pPr>
            <w:proofErr w:type="spellStart"/>
            <w:r w:rsidRPr="001245B5">
              <w:rPr>
                <w:b/>
                <w:sz w:val="20"/>
              </w:rPr>
              <w:t>Оптоинформационных</w:t>
            </w:r>
            <w:proofErr w:type="spellEnd"/>
            <w:r w:rsidRPr="001245B5">
              <w:rPr>
                <w:b/>
                <w:sz w:val="20"/>
              </w:rPr>
              <w:t xml:space="preserve"> технологий и материалов</w:t>
            </w:r>
          </w:p>
        </w:tc>
        <w:tc>
          <w:tcPr>
            <w:tcW w:w="3827" w:type="dxa"/>
            <w:gridSpan w:val="2"/>
            <w:vMerge w:val="restart"/>
          </w:tcPr>
          <w:p w:rsidR="00777060" w:rsidRDefault="00777060" w:rsidP="0077706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17-00, Биржевая линия, 4</w:t>
            </w:r>
          </w:p>
          <w:p w:rsidR="00777060" w:rsidRPr="001245B5" w:rsidRDefault="00777060" w:rsidP="0077706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Конференц-зал</w:t>
            </w:r>
          </w:p>
        </w:tc>
      </w:tr>
      <w:tr w:rsidR="00777060" w:rsidTr="00701DF5">
        <w:trPr>
          <w:trHeight w:val="169"/>
        </w:trPr>
        <w:tc>
          <w:tcPr>
            <w:tcW w:w="6605" w:type="dxa"/>
            <w:gridSpan w:val="2"/>
          </w:tcPr>
          <w:p w:rsidR="00777060" w:rsidRPr="001245B5" w:rsidRDefault="00777060" w:rsidP="000F7955">
            <w:pPr>
              <w:rPr>
                <w:b/>
                <w:sz w:val="20"/>
              </w:rPr>
            </w:pPr>
            <w:proofErr w:type="spellStart"/>
            <w:r w:rsidRPr="001245B5">
              <w:rPr>
                <w:b/>
                <w:sz w:val="20"/>
              </w:rPr>
              <w:t>Фотоники</w:t>
            </w:r>
            <w:proofErr w:type="spellEnd"/>
            <w:r w:rsidRPr="001245B5">
              <w:rPr>
                <w:b/>
                <w:sz w:val="20"/>
              </w:rPr>
              <w:t xml:space="preserve"> и </w:t>
            </w:r>
            <w:proofErr w:type="spellStart"/>
            <w:r w:rsidRPr="001245B5">
              <w:rPr>
                <w:b/>
                <w:sz w:val="20"/>
              </w:rPr>
              <w:t>оптоинформатики</w:t>
            </w:r>
            <w:proofErr w:type="spellEnd"/>
            <w:r w:rsidRPr="001245B5">
              <w:rPr>
                <w:b/>
                <w:sz w:val="20"/>
              </w:rPr>
              <w:t xml:space="preserve">     </w:t>
            </w:r>
          </w:p>
        </w:tc>
        <w:tc>
          <w:tcPr>
            <w:tcW w:w="3827" w:type="dxa"/>
            <w:gridSpan w:val="2"/>
            <w:vMerge/>
          </w:tcPr>
          <w:p w:rsidR="00777060" w:rsidRPr="001245B5" w:rsidRDefault="00777060" w:rsidP="000F7955">
            <w:pPr>
              <w:rPr>
                <w:b/>
                <w:bCs/>
                <w:sz w:val="20"/>
              </w:rPr>
            </w:pP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Факультет компьютерных технологий и управления (по кафедрам)</w:t>
            </w:r>
          </w:p>
        </w:tc>
      </w:tr>
      <w:tr w:rsidR="0047012B" w:rsidTr="001245B5">
        <w:tc>
          <w:tcPr>
            <w:tcW w:w="6605" w:type="dxa"/>
            <w:gridSpan w:val="2"/>
          </w:tcPr>
          <w:p w:rsidR="0047012B" w:rsidRPr="001245B5" w:rsidRDefault="0047012B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Информатики и прикладной математики          </w:t>
            </w:r>
          </w:p>
        </w:tc>
        <w:tc>
          <w:tcPr>
            <w:tcW w:w="3827" w:type="dxa"/>
            <w:gridSpan w:val="2"/>
            <w:vMerge w:val="restart"/>
          </w:tcPr>
          <w:p w:rsidR="0047012B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:rsidR="0047012B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:rsidR="0047012B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15-30 </w:t>
            </w:r>
            <w:r w:rsidR="0047012B">
              <w:rPr>
                <w:b/>
                <w:bCs/>
                <w:color w:val="000000"/>
                <w:sz w:val="20"/>
              </w:rPr>
              <w:t xml:space="preserve">Общее собрание </w:t>
            </w:r>
          </w:p>
          <w:p w:rsidR="0047012B" w:rsidRPr="001245B5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в зале Мюзик-холла</w:t>
            </w:r>
          </w:p>
        </w:tc>
      </w:tr>
      <w:tr w:rsidR="0047012B" w:rsidTr="001245B5">
        <w:tc>
          <w:tcPr>
            <w:tcW w:w="6605" w:type="dxa"/>
            <w:gridSpan w:val="2"/>
          </w:tcPr>
          <w:p w:rsidR="0047012B" w:rsidRPr="001245B5" w:rsidRDefault="0047012B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Вычислительной техники             </w:t>
            </w:r>
          </w:p>
        </w:tc>
        <w:tc>
          <w:tcPr>
            <w:tcW w:w="3827" w:type="dxa"/>
            <w:gridSpan w:val="2"/>
            <w:vMerge/>
          </w:tcPr>
          <w:p w:rsidR="0047012B" w:rsidRPr="001245B5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47012B" w:rsidTr="001245B5">
        <w:tc>
          <w:tcPr>
            <w:tcW w:w="6605" w:type="dxa"/>
            <w:gridSpan w:val="2"/>
          </w:tcPr>
          <w:p w:rsidR="0047012B" w:rsidRPr="001245B5" w:rsidRDefault="0047012B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Проектирования компьютерных систем  </w:t>
            </w:r>
          </w:p>
        </w:tc>
        <w:tc>
          <w:tcPr>
            <w:tcW w:w="3827" w:type="dxa"/>
            <w:gridSpan w:val="2"/>
            <w:vMerge/>
          </w:tcPr>
          <w:p w:rsidR="0047012B" w:rsidRPr="001245B5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47012B" w:rsidTr="001245B5">
        <w:tc>
          <w:tcPr>
            <w:tcW w:w="6605" w:type="dxa"/>
            <w:gridSpan w:val="2"/>
          </w:tcPr>
          <w:p w:rsidR="0047012B" w:rsidRPr="001245B5" w:rsidRDefault="0047012B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Безопасных информационных технологий     </w:t>
            </w:r>
          </w:p>
        </w:tc>
        <w:tc>
          <w:tcPr>
            <w:tcW w:w="3827" w:type="dxa"/>
            <w:gridSpan w:val="2"/>
            <w:vMerge/>
          </w:tcPr>
          <w:p w:rsidR="0047012B" w:rsidRPr="001245B5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47012B" w:rsidTr="001245B5">
        <w:tc>
          <w:tcPr>
            <w:tcW w:w="6605" w:type="dxa"/>
            <w:gridSpan w:val="2"/>
          </w:tcPr>
          <w:p w:rsidR="0047012B" w:rsidRPr="001245B5" w:rsidRDefault="0047012B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Систем управления и информатики</w:t>
            </w:r>
          </w:p>
        </w:tc>
        <w:tc>
          <w:tcPr>
            <w:tcW w:w="3827" w:type="dxa"/>
            <w:gridSpan w:val="2"/>
            <w:vMerge/>
          </w:tcPr>
          <w:p w:rsidR="0047012B" w:rsidRPr="001245B5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47012B" w:rsidRPr="00AD4630" w:rsidTr="001245B5">
        <w:tc>
          <w:tcPr>
            <w:tcW w:w="6605" w:type="dxa"/>
            <w:gridSpan w:val="2"/>
          </w:tcPr>
          <w:p w:rsidR="0047012B" w:rsidRPr="001245B5" w:rsidRDefault="0047012B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Информационно-навигационных систем               </w:t>
            </w:r>
          </w:p>
        </w:tc>
        <w:tc>
          <w:tcPr>
            <w:tcW w:w="3827" w:type="dxa"/>
            <w:gridSpan w:val="2"/>
            <w:vMerge/>
            <w:vAlign w:val="center"/>
          </w:tcPr>
          <w:p w:rsidR="0047012B" w:rsidRPr="00F11D14" w:rsidRDefault="0047012B" w:rsidP="00341FD7">
            <w:pPr>
              <w:jc w:val="center"/>
              <w:rPr>
                <w:b/>
                <w:bCs/>
                <w:sz w:val="20"/>
              </w:rPr>
            </w:pPr>
          </w:p>
        </w:tc>
      </w:tr>
      <w:tr w:rsidR="0047012B" w:rsidTr="001245B5">
        <w:tc>
          <w:tcPr>
            <w:tcW w:w="6605" w:type="dxa"/>
            <w:gridSpan w:val="2"/>
          </w:tcPr>
          <w:p w:rsidR="0047012B" w:rsidRPr="001245B5" w:rsidRDefault="0047012B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Электротехники и прецизионных электромеханических систем    </w:t>
            </w:r>
          </w:p>
        </w:tc>
        <w:tc>
          <w:tcPr>
            <w:tcW w:w="3827" w:type="dxa"/>
            <w:gridSpan w:val="2"/>
            <w:vMerge/>
          </w:tcPr>
          <w:p w:rsidR="0047012B" w:rsidRPr="0047012B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47012B" w:rsidTr="001245B5">
        <w:tc>
          <w:tcPr>
            <w:tcW w:w="6605" w:type="dxa"/>
            <w:gridSpan w:val="2"/>
          </w:tcPr>
          <w:p w:rsidR="0047012B" w:rsidRPr="001245B5" w:rsidRDefault="0047012B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Компьютерных образовательных технологий</w:t>
            </w:r>
          </w:p>
        </w:tc>
        <w:tc>
          <w:tcPr>
            <w:tcW w:w="3827" w:type="dxa"/>
            <w:gridSpan w:val="2"/>
            <w:vMerge/>
          </w:tcPr>
          <w:p w:rsidR="0047012B" w:rsidRPr="001245B5" w:rsidRDefault="0047012B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Институт международного бизнеса и права  (ИМБиП)</w:t>
            </w:r>
          </w:p>
        </w:tc>
      </w:tr>
      <w:tr w:rsidR="00735050" w:rsidTr="00D06F6C">
        <w:trPr>
          <w:cantSplit/>
        </w:trPr>
        <w:tc>
          <w:tcPr>
            <w:tcW w:w="5754" w:type="dxa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Таможенного дела и логистики    </w:t>
            </w:r>
          </w:p>
        </w:tc>
        <w:tc>
          <w:tcPr>
            <w:tcW w:w="4678" w:type="dxa"/>
            <w:gridSpan w:val="3"/>
          </w:tcPr>
          <w:p w:rsidR="00735050" w:rsidRPr="0047012B" w:rsidRDefault="0047012B" w:rsidP="00D06F6C">
            <w:pPr>
              <w:jc w:val="center"/>
              <w:rPr>
                <w:b/>
                <w:color w:val="000000"/>
                <w:sz w:val="20"/>
              </w:rPr>
            </w:pPr>
            <w:r w:rsidRPr="00777060">
              <w:rPr>
                <w:b/>
                <w:color w:val="000000"/>
                <w:szCs w:val="24"/>
              </w:rPr>
              <w:t>1 сентября</w:t>
            </w:r>
            <w:r>
              <w:rPr>
                <w:b/>
                <w:color w:val="000000"/>
                <w:sz w:val="20"/>
              </w:rPr>
              <w:t xml:space="preserve"> в 14-15 , </w:t>
            </w:r>
            <w:proofErr w:type="gramStart"/>
            <w:r>
              <w:rPr>
                <w:b/>
                <w:color w:val="000000"/>
                <w:sz w:val="20"/>
              </w:rPr>
              <w:t>Московский</w:t>
            </w:r>
            <w:proofErr w:type="gramEnd"/>
            <w:r>
              <w:rPr>
                <w:b/>
                <w:color w:val="000000"/>
                <w:sz w:val="20"/>
              </w:rPr>
              <w:t xml:space="preserve"> пр., 104</w:t>
            </w: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Естественнонаучный факультет</w:t>
            </w:r>
          </w:p>
        </w:tc>
      </w:tr>
      <w:tr w:rsidR="00735050" w:rsidTr="00D06F6C">
        <w:tc>
          <w:tcPr>
            <w:tcW w:w="6605" w:type="dxa"/>
            <w:gridSpan w:val="2"/>
          </w:tcPr>
          <w:p w:rsidR="00735050" w:rsidRPr="001245B5" w:rsidRDefault="0047012B" w:rsidP="000F795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Интеллектуальных технологий в гуманитарной сфере</w:t>
            </w:r>
            <w:r w:rsidR="00735050" w:rsidRPr="001245B5">
              <w:rPr>
                <w:b/>
                <w:sz w:val="20"/>
              </w:rPr>
              <w:t xml:space="preserve">    </w:t>
            </w:r>
          </w:p>
        </w:tc>
        <w:tc>
          <w:tcPr>
            <w:tcW w:w="2410" w:type="dxa"/>
            <w:vMerge w:val="restart"/>
          </w:tcPr>
          <w:p w:rsidR="0047012B" w:rsidRDefault="00171312" w:rsidP="0047012B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16-00 </w:t>
            </w:r>
            <w:r w:rsidR="00735050" w:rsidRPr="001245B5">
              <w:rPr>
                <w:b/>
                <w:bCs/>
                <w:sz w:val="20"/>
              </w:rPr>
              <w:t>Общее собрание</w:t>
            </w:r>
          </w:p>
          <w:p w:rsidR="00735050" w:rsidRPr="0047012B" w:rsidRDefault="00735050" w:rsidP="00701DF5">
            <w:pPr>
              <w:ind w:left="-108" w:right="-108"/>
              <w:jc w:val="center"/>
              <w:rPr>
                <w:b/>
                <w:bCs/>
                <w:sz w:val="20"/>
              </w:rPr>
            </w:pPr>
            <w:r w:rsidRPr="001245B5">
              <w:rPr>
                <w:b/>
                <w:bCs/>
                <w:sz w:val="20"/>
              </w:rPr>
              <w:t xml:space="preserve"> </w:t>
            </w:r>
            <w:r w:rsidR="0047012B">
              <w:rPr>
                <w:b/>
                <w:bCs/>
                <w:sz w:val="20"/>
              </w:rPr>
              <w:t>в читальном зале</w:t>
            </w:r>
            <w:r w:rsidR="00701DF5">
              <w:rPr>
                <w:b/>
                <w:bCs/>
                <w:color w:val="000000"/>
                <w:sz w:val="20"/>
              </w:rPr>
              <w:t xml:space="preserve">, </w:t>
            </w:r>
            <w:proofErr w:type="gramStart"/>
            <w:r w:rsidR="00701DF5">
              <w:rPr>
                <w:b/>
                <w:bCs/>
                <w:color w:val="000000"/>
                <w:sz w:val="20"/>
              </w:rPr>
              <w:t>Кронверкский</w:t>
            </w:r>
            <w:proofErr w:type="gramEnd"/>
            <w:r w:rsidR="00701DF5">
              <w:rPr>
                <w:b/>
                <w:bCs/>
                <w:color w:val="000000"/>
                <w:sz w:val="20"/>
              </w:rPr>
              <w:t xml:space="preserve"> пр., д.49</w:t>
            </w:r>
          </w:p>
        </w:tc>
        <w:tc>
          <w:tcPr>
            <w:tcW w:w="1417" w:type="dxa"/>
          </w:tcPr>
          <w:p w:rsidR="00735050" w:rsidRPr="001245B5" w:rsidRDefault="0047012B" w:rsidP="00701DF5">
            <w:pPr>
              <w:jc w:val="center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Чит</w:t>
            </w:r>
            <w:r w:rsidR="00701DF5">
              <w:rPr>
                <w:b/>
                <w:bCs/>
                <w:color w:val="000000"/>
                <w:sz w:val="20"/>
              </w:rPr>
              <w:t>альн</w:t>
            </w:r>
            <w:proofErr w:type="gramStart"/>
            <w:r>
              <w:rPr>
                <w:b/>
                <w:bCs/>
                <w:color w:val="000000"/>
                <w:sz w:val="20"/>
              </w:rPr>
              <w:t>.з</w:t>
            </w:r>
            <w:proofErr w:type="gramEnd"/>
            <w:r>
              <w:rPr>
                <w:b/>
                <w:bCs/>
                <w:color w:val="000000"/>
                <w:sz w:val="20"/>
              </w:rPr>
              <w:t>ал</w:t>
            </w:r>
            <w:proofErr w:type="spellEnd"/>
          </w:p>
        </w:tc>
      </w:tr>
      <w:tr w:rsidR="00735050" w:rsidTr="00D06F6C">
        <w:tc>
          <w:tcPr>
            <w:tcW w:w="6605" w:type="dxa"/>
            <w:gridSpan w:val="2"/>
          </w:tcPr>
          <w:p w:rsidR="00735050" w:rsidRPr="001245B5" w:rsidRDefault="00735050" w:rsidP="00F57EC6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Высшей математики                                                                        </w:t>
            </w:r>
          </w:p>
        </w:tc>
        <w:tc>
          <w:tcPr>
            <w:tcW w:w="2410" w:type="dxa"/>
            <w:vMerge/>
          </w:tcPr>
          <w:p w:rsidR="00735050" w:rsidRPr="001245B5" w:rsidRDefault="00735050" w:rsidP="00341FD7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17" w:type="dxa"/>
          </w:tcPr>
          <w:p w:rsidR="00735050" w:rsidRPr="00D06F6C" w:rsidRDefault="00735050" w:rsidP="00D06F6C">
            <w:pPr>
              <w:jc w:val="center"/>
              <w:rPr>
                <w:b/>
                <w:bCs/>
                <w:color w:val="000000"/>
                <w:sz w:val="20"/>
                <w:lang w:val="en-US"/>
              </w:rPr>
            </w:pPr>
            <w:r w:rsidRPr="001245B5">
              <w:rPr>
                <w:b/>
                <w:bCs/>
                <w:color w:val="000000"/>
                <w:sz w:val="20"/>
                <w:lang w:val="en-US"/>
              </w:rPr>
              <w:t>412</w:t>
            </w: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Факультет информационных технологий и программирования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967E3E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Компьютерных  технологий       </w:t>
            </w:r>
          </w:p>
        </w:tc>
        <w:tc>
          <w:tcPr>
            <w:tcW w:w="3827" w:type="dxa"/>
            <w:gridSpan w:val="2"/>
            <w:vMerge w:val="restart"/>
          </w:tcPr>
          <w:p w:rsidR="00735050" w:rsidRPr="001245B5" w:rsidRDefault="00171312" w:rsidP="0047012B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16-00 </w:t>
            </w:r>
            <w:r w:rsidR="00735050" w:rsidRPr="001245B5">
              <w:rPr>
                <w:b/>
                <w:bCs/>
                <w:sz w:val="20"/>
              </w:rPr>
              <w:t>Общее собрание</w:t>
            </w:r>
          </w:p>
          <w:p w:rsidR="00735050" w:rsidRPr="001245B5" w:rsidRDefault="00735050" w:rsidP="0047012B">
            <w:pPr>
              <w:jc w:val="center"/>
              <w:rPr>
                <w:b/>
                <w:bCs/>
                <w:sz w:val="20"/>
              </w:rPr>
            </w:pPr>
            <w:r w:rsidRPr="001245B5">
              <w:rPr>
                <w:b/>
                <w:bCs/>
                <w:sz w:val="20"/>
              </w:rPr>
              <w:t>в Актовом зале,</w:t>
            </w:r>
          </w:p>
          <w:p w:rsidR="00735050" w:rsidRPr="001245B5" w:rsidRDefault="00735050" w:rsidP="0047012B">
            <w:pPr>
              <w:jc w:val="center"/>
              <w:rPr>
                <w:b/>
                <w:bCs/>
                <w:sz w:val="20"/>
              </w:rPr>
            </w:pPr>
            <w:r w:rsidRPr="001245B5">
              <w:rPr>
                <w:b/>
                <w:bCs/>
                <w:sz w:val="20"/>
              </w:rPr>
              <w:t>затем по расписанию факультета</w:t>
            </w:r>
          </w:p>
        </w:tc>
      </w:tr>
      <w:tr w:rsidR="00735050" w:rsidTr="001245B5">
        <w:tc>
          <w:tcPr>
            <w:tcW w:w="6605" w:type="dxa"/>
            <w:gridSpan w:val="2"/>
            <w:vAlign w:val="center"/>
          </w:tcPr>
          <w:p w:rsidR="00735050" w:rsidRPr="001245B5" w:rsidRDefault="00735050" w:rsidP="00967E3E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Информационных систем    </w:t>
            </w:r>
          </w:p>
        </w:tc>
        <w:tc>
          <w:tcPr>
            <w:tcW w:w="3827" w:type="dxa"/>
            <w:gridSpan w:val="2"/>
            <w:vMerge/>
          </w:tcPr>
          <w:p w:rsidR="00735050" w:rsidRPr="001245B5" w:rsidRDefault="00735050" w:rsidP="00967E3E">
            <w:pPr>
              <w:rPr>
                <w:b/>
                <w:bCs/>
                <w:sz w:val="20"/>
              </w:rPr>
            </w:pP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E374E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Факультет точной механики и технологий (по кафедрам)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Технологии приборостроения    </w:t>
            </w:r>
          </w:p>
        </w:tc>
        <w:tc>
          <w:tcPr>
            <w:tcW w:w="3827" w:type="dxa"/>
            <w:gridSpan w:val="2"/>
          </w:tcPr>
          <w:p w:rsidR="00735050" w:rsidRPr="001245B5" w:rsidRDefault="00171312" w:rsidP="00341FD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735050" w:rsidRPr="001245B5">
              <w:rPr>
                <w:b/>
                <w:bCs/>
                <w:sz w:val="20"/>
              </w:rPr>
              <w:t>329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Измерительных технологий и компьютерной томографии</w:t>
            </w:r>
          </w:p>
        </w:tc>
        <w:tc>
          <w:tcPr>
            <w:tcW w:w="3827" w:type="dxa"/>
            <w:gridSpan w:val="2"/>
          </w:tcPr>
          <w:p w:rsidR="00735050" w:rsidRPr="001245B5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735050" w:rsidRPr="001245B5">
              <w:rPr>
                <w:b/>
                <w:bCs/>
                <w:color w:val="000000"/>
                <w:sz w:val="20"/>
              </w:rPr>
              <w:t>294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proofErr w:type="spellStart"/>
            <w:r w:rsidRPr="001245B5">
              <w:rPr>
                <w:b/>
                <w:sz w:val="20"/>
              </w:rPr>
              <w:t>Мехатроники</w:t>
            </w:r>
            <w:proofErr w:type="spellEnd"/>
          </w:p>
        </w:tc>
        <w:tc>
          <w:tcPr>
            <w:tcW w:w="3827" w:type="dxa"/>
            <w:gridSpan w:val="2"/>
          </w:tcPr>
          <w:p w:rsidR="00735050" w:rsidRPr="001245B5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735050" w:rsidRPr="001245B5">
              <w:rPr>
                <w:b/>
                <w:bCs/>
                <w:color w:val="000000"/>
                <w:sz w:val="20"/>
              </w:rPr>
              <w:t>562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proofErr w:type="spellStart"/>
            <w:r w:rsidRPr="001245B5">
              <w:rPr>
                <w:b/>
                <w:sz w:val="20"/>
              </w:rPr>
              <w:t>Нанотехнологий</w:t>
            </w:r>
            <w:proofErr w:type="spellEnd"/>
            <w:r w:rsidRPr="001245B5">
              <w:rPr>
                <w:b/>
                <w:sz w:val="20"/>
              </w:rPr>
              <w:t xml:space="preserve"> и материаловедения    </w:t>
            </w:r>
          </w:p>
        </w:tc>
        <w:tc>
          <w:tcPr>
            <w:tcW w:w="3827" w:type="dxa"/>
            <w:gridSpan w:val="2"/>
          </w:tcPr>
          <w:p w:rsidR="00735050" w:rsidRPr="001245B5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lang w:val="en-US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  <w:lang w:val="en-US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735050" w:rsidRPr="001245B5">
              <w:rPr>
                <w:b/>
                <w:bCs/>
                <w:color w:val="000000"/>
                <w:sz w:val="20"/>
              </w:rPr>
              <w:t>228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Инженерной и компьютерной графики   </w:t>
            </w:r>
          </w:p>
        </w:tc>
        <w:tc>
          <w:tcPr>
            <w:tcW w:w="3827" w:type="dxa"/>
            <w:gridSpan w:val="2"/>
          </w:tcPr>
          <w:p w:rsidR="00171312" w:rsidRDefault="00171312" w:rsidP="0017131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71312">
              <w:rPr>
                <w:b/>
                <w:bCs/>
                <w:color w:val="000000"/>
                <w:sz w:val="20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 w:rsidRPr="00171312">
              <w:rPr>
                <w:b/>
                <w:bCs/>
                <w:color w:val="000000"/>
                <w:sz w:val="20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>
              <w:rPr>
                <w:b/>
                <w:bCs/>
                <w:sz w:val="20"/>
              </w:rPr>
              <w:t>312 и</w:t>
            </w:r>
            <w:r w:rsidR="00701DF5">
              <w:rPr>
                <w:b/>
                <w:bCs/>
                <w:color w:val="000000"/>
                <w:sz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</w:rPr>
              <w:t xml:space="preserve">314 </w:t>
            </w:r>
          </w:p>
          <w:p w:rsidR="00735050" w:rsidRPr="001245B5" w:rsidRDefault="00701DF5" w:rsidP="0017131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Кронверкский пр., д.49</w:t>
            </w: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0F795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Институт комплексного военного образования</w:t>
            </w:r>
          </w:p>
        </w:tc>
      </w:tr>
      <w:tr w:rsidR="00735050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sz w:val="20"/>
              </w:rPr>
            </w:pPr>
            <w:r w:rsidRPr="001245B5">
              <w:rPr>
                <w:b/>
                <w:sz w:val="20"/>
              </w:rPr>
              <w:t>Мониторинга и прогнозирования информационных угроз</w:t>
            </w:r>
          </w:p>
        </w:tc>
        <w:tc>
          <w:tcPr>
            <w:tcW w:w="3827" w:type="dxa"/>
            <w:gridSpan w:val="2"/>
          </w:tcPr>
          <w:p w:rsidR="00735050" w:rsidRPr="001245B5" w:rsidRDefault="00171312" w:rsidP="00341FD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71312">
              <w:rPr>
                <w:b/>
                <w:bCs/>
                <w:color w:val="000000"/>
                <w:sz w:val="20"/>
              </w:rPr>
              <w:t>1</w:t>
            </w:r>
            <w:r>
              <w:rPr>
                <w:b/>
                <w:bCs/>
                <w:color w:val="000000"/>
                <w:sz w:val="20"/>
              </w:rPr>
              <w:t>6</w:t>
            </w:r>
            <w:r w:rsidRPr="00171312">
              <w:rPr>
                <w:b/>
                <w:bCs/>
                <w:color w:val="000000"/>
                <w:sz w:val="20"/>
              </w:rPr>
              <w:t xml:space="preserve">-00 </w:t>
            </w:r>
            <w:r>
              <w:rPr>
                <w:b/>
                <w:bCs/>
                <w:color w:val="000000"/>
                <w:sz w:val="20"/>
              </w:rPr>
              <w:t>ауд.</w:t>
            </w:r>
            <w:r w:rsidR="00735050" w:rsidRPr="001245B5">
              <w:rPr>
                <w:b/>
                <w:bCs/>
                <w:color w:val="000000"/>
                <w:sz w:val="20"/>
              </w:rPr>
              <w:t>318</w:t>
            </w:r>
            <w:r w:rsidR="00701DF5">
              <w:rPr>
                <w:b/>
                <w:bCs/>
                <w:color w:val="000000"/>
                <w:sz w:val="20"/>
              </w:rPr>
              <w:t>, Кронверкский пр., д.49</w:t>
            </w:r>
          </w:p>
        </w:tc>
      </w:tr>
      <w:tr w:rsidR="00735050" w:rsidRPr="00914339" w:rsidTr="00735050">
        <w:trPr>
          <w:cantSplit/>
        </w:trPr>
        <w:tc>
          <w:tcPr>
            <w:tcW w:w="10432" w:type="dxa"/>
            <w:gridSpan w:val="4"/>
          </w:tcPr>
          <w:p w:rsidR="00735050" w:rsidRPr="001245B5" w:rsidRDefault="00735050" w:rsidP="004B0035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 xml:space="preserve">Факультет </w:t>
            </w:r>
            <w:r w:rsidR="009A71B9">
              <w:rPr>
                <w:color w:val="0000FF"/>
                <w:spacing w:val="40"/>
                <w:sz w:val="20"/>
              </w:rPr>
              <w:t>инфо</w:t>
            </w:r>
            <w:r w:rsidRPr="001245B5">
              <w:rPr>
                <w:color w:val="0000FF"/>
                <w:spacing w:val="40"/>
                <w:sz w:val="20"/>
              </w:rPr>
              <w:t>коммуникационных технологий</w:t>
            </w: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Физики и техники оптической связи      </w:t>
            </w:r>
          </w:p>
        </w:tc>
        <w:tc>
          <w:tcPr>
            <w:tcW w:w="3827" w:type="dxa"/>
            <w:gridSpan w:val="2"/>
            <w:vMerge w:val="restart"/>
          </w:tcPr>
          <w:p w:rsidR="00701DF5" w:rsidRDefault="00735050" w:rsidP="00701DF5">
            <w:pPr>
              <w:jc w:val="center"/>
              <w:rPr>
                <w:b/>
                <w:sz w:val="20"/>
              </w:rPr>
            </w:pPr>
            <w:r w:rsidRPr="001245B5">
              <w:rPr>
                <w:b/>
                <w:bCs/>
                <w:sz w:val="20"/>
              </w:rPr>
              <w:t xml:space="preserve">Общее собрание </w:t>
            </w:r>
            <w:r w:rsidR="00701DF5">
              <w:rPr>
                <w:b/>
                <w:sz w:val="20"/>
              </w:rPr>
              <w:t>в 17-00</w:t>
            </w:r>
          </w:p>
          <w:p w:rsidR="00735050" w:rsidRPr="00701DF5" w:rsidRDefault="00735050" w:rsidP="00701DF5">
            <w:pPr>
              <w:jc w:val="center"/>
              <w:rPr>
                <w:b/>
                <w:sz w:val="20"/>
              </w:rPr>
            </w:pPr>
            <w:r w:rsidRPr="001245B5">
              <w:rPr>
                <w:b/>
                <w:bCs/>
                <w:sz w:val="20"/>
              </w:rPr>
              <w:t xml:space="preserve">в ауд. </w:t>
            </w:r>
            <w:r w:rsidR="00701DF5">
              <w:rPr>
                <w:b/>
                <w:sz w:val="20"/>
              </w:rPr>
              <w:t xml:space="preserve">103, Биржевая линия, д.14-16 </w:t>
            </w: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Программных систем</w:t>
            </w:r>
          </w:p>
        </w:tc>
        <w:tc>
          <w:tcPr>
            <w:tcW w:w="3827" w:type="dxa"/>
            <w:gridSpan w:val="2"/>
            <w:vMerge/>
          </w:tcPr>
          <w:p w:rsidR="00735050" w:rsidRPr="001245B5" w:rsidRDefault="00735050" w:rsidP="00341FD7">
            <w:pPr>
              <w:jc w:val="center"/>
              <w:rPr>
                <w:b/>
                <w:sz w:val="20"/>
              </w:rPr>
            </w:pP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Сервисов и услуг в инфокоммуникационных системах</w:t>
            </w:r>
          </w:p>
        </w:tc>
        <w:tc>
          <w:tcPr>
            <w:tcW w:w="3827" w:type="dxa"/>
            <w:gridSpan w:val="2"/>
            <w:vMerge/>
          </w:tcPr>
          <w:p w:rsidR="00735050" w:rsidRPr="001245B5" w:rsidRDefault="00735050" w:rsidP="00341FD7">
            <w:pPr>
              <w:jc w:val="center"/>
              <w:rPr>
                <w:b/>
                <w:sz w:val="20"/>
              </w:rPr>
            </w:pP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Беспроводных телекоммуникаций</w:t>
            </w:r>
          </w:p>
        </w:tc>
        <w:tc>
          <w:tcPr>
            <w:tcW w:w="3827" w:type="dxa"/>
            <w:gridSpan w:val="2"/>
            <w:vMerge/>
          </w:tcPr>
          <w:p w:rsidR="00735050" w:rsidRPr="001245B5" w:rsidRDefault="00735050" w:rsidP="00341FD7">
            <w:pPr>
              <w:jc w:val="center"/>
              <w:rPr>
                <w:b/>
                <w:sz w:val="20"/>
              </w:rPr>
            </w:pP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0F7955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Геоинформационных систем</w:t>
            </w:r>
          </w:p>
        </w:tc>
        <w:tc>
          <w:tcPr>
            <w:tcW w:w="3827" w:type="dxa"/>
            <w:gridSpan w:val="2"/>
            <w:vMerge/>
          </w:tcPr>
          <w:p w:rsidR="00735050" w:rsidRPr="001245B5" w:rsidRDefault="00735050" w:rsidP="00341FD7">
            <w:pPr>
              <w:jc w:val="center"/>
              <w:rPr>
                <w:b/>
                <w:sz w:val="20"/>
              </w:rPr>
            </w:pP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723087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Факультет вечернего и заочного обучения</w:t>
            </w:r>
          </w:p>
        </w:tc>
        <w:tc>
          <w:tcPr>
            <w:tcW w:w="3827" w:type="dxa"/>
            <w:gridSpan w:val="2"/>
          </w:tcPr>
          <w:p w:rsidR="00735050" w:rsidRPr="001245B5" w:rsidRDefault="00735050" w:rsidP="00D31AE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245B5">
              <w:rPr>
                <w:b/>
                <w:bCs/>
                <w:color w:val="000000"/>
                <w:sz w:val="20"/>
              </w:rPr>
              <w:t xml:space="preserve">Общее собрание </w:t>
            </w:r>
            <w:r w:rsidR="00701DF5">
              <w:rPr>
                <w:b/>
                <w:bCs/>
                <w:color w:val="000000"/>
                <w:sz w:val="20"/>
              </w:rPr>
              <w:t>в 17-00</w:t>
            </w:r>
          </w:p>
          <w:p w:rsidR="00735050" w:rsidRPr="001245B5" w:rsidRDefault="00735050" w:rsidP="00701DF5">
            <w:pPr>
              <w:jc w:val="center"/>
              <w:rPr>
                <w:b/>
                <w:color w:val="000000"/>
                <w:sz w:val="20"/>
              </w:rPr>
            </w:pPr>
            <w:r w:rsidRPr="001245B5">
              <w:rPr>
                <w:b/>
                <w:bCs/>
                <w:color w:val="000000"/>
                <w:sz w:val="20"/>
              </w:rPr>
              <w:t xml:space="preserve"> ауд. </w:t>
            </w:r>
            <w:r w:rsidR="00701DF5">
              <w:rPr>
                <w:b/>
                <w:bCs/>
                <w:color w:val="000000"/>
                <w:sz w:val="20"/>
              </w:rPr>
              <w:t xml:space="preserve">428, </w:t>
            </w:r>
            <w:proofErr w:type="spellStart"/>
            <w:r w:rsidR="00701DF5">
              <w:rPr>
                <w:b/>
                <w:bCs/>
                <w:color w:val="000000"/>
                <w:sz w:val="20"/>
              </w:rPr>
              <w:t>пер</w:t>
            </w:r>
            <w:proofErr w:type="gramStart"/>
            <w:r w:rsidR="00701DF5">
              <w:rPr>
                <w:b/>
                <w:bCs/>
                <w:color w:val="000000"/>
                <w:sz w:val="20"/>
              </w:rPr>
              <w:t>.Г</w:t>
            </w:r>
            <w:proofErr w:type="gramEnd"/>
            <w:r w:rsidR="00701DF5">
              <w:rPr>
                <w:b/>
                <w:bCs/>
                <w:color w:val="000000"/>
                <w:sz w:val="20"/>
              </w:rPr>
              <w:t>ривцова</w:t>
            </w:r>
            <w:proofErr w:type="spellEnd"/>
            <w:r w:rsidR="00701DF5">
              <w:rPr>
                <w:b/>
                <w:bCs/>
                <w:color w:val="000000"/>
                <w:sz w:val="20"/>
              </w:rPr>
              <w:t>, 14-16</w:t>
            </w:r>
          </w:p>
        </w:tc>
      </w:tr>
      <w:tr w:rsidR="00735050" w:rsidRPr="005601A3" w:rsidTr="001245B5">
        <w:trPr>
          <w:trHeight w:val="529"/>
        </w:trPr>
        <w:tc>
          <w:tcPr>
            <w:tcW w:w="6605" w:type="dxa"/>
            <w:gridSpan w:val="2"/>
          </w:tcPr>
          <w:p w:rsidR="00735050" w:rsidRPr="001245B5" w:rsidRDefault="00735050" w:rsidP="00735050">
            <w:pPr>
              <w:pStyle w:val="1"/>
              <w:jc w:val="left"/>
              <w:rPr>
                <w:color w:val="0000FF"/>
                <w:spacing w:val="40"/>
                <w:sz w:val="20"/>
              </w:rPr>
            </w:pPr>
            <w:r w:rsidRPr="001245B5">
              <w:rPr>
                <w:color w:val="0000FF"/>
                <w:spacing w:val="40"/>
                <w:sz w:val="20"/>
              </w:rPr>
              <w:t>Институт холода и биотехнологий (</w:t>
            </w:r>
            <w:proofErr w:type="spellStart"/>
            <w:r w:rsidRPr="001245B5">
              <w:rPr>
                <w:color w:val="0000FF"/>
                <w:spacing w:val="40"/>
                <w:sz w:val="20"/>
              </w:rPr>
              <w:t>ИХиБТ</w:t>
            </w:r>
            <w:proofErr w:type="spellEnd"/>
            <w:r w:rsidRPr="001245B5">
              <w:rPr>
                <w:color w:val="0000FF"/>
                <w:spacing w:val="40"/>
                <w:sz w:val="20"/>
              </w:rPr>
              <w:t>)</w:t>
            </w:r>
          </w:p>
        </w:tc>
        <w:tc>
          <w:tcPr>
            <w:tcW w:w="3827" w:type="dxa"/>
            <w:gridSpan w:val="2"/>
          </w:tcPr>
          <w:p w:rsidR="00735050" w:rsidRPr="001245B5" w:rsidRDefault="00735050" w:rsidP="00341FD7">
            <w:pPr>
              <w:jc w:val="center"/>
              <w:rPr>
                <w:b/>
                <w:bCs/>
                <w:szCs w:val="24"/>
              </w:rPr>
            </w:pPr>
            <w:r w:rsidRPr="001245B5">
              <w:rPr>
                <w:b/>
                <w:bCs/>
                <w:szCs w:val="24"/>
              </w:rPr>
              <w:t>2 сентября</w:t>
            </w:r>
          </w:p>
          <w:p w:rsidR="00735050" w:rsidRPr="001245B5" w:rsidRDefault="00735050" w:rsidP="001245B5">
            <w:pPr>
              <w:jc w:val="center"/>
              <w:rPr>
                <w:b/>
                <w:bCs/>
                <w:sz w:val="20"/>
              </w:rPr>
            </w:pPr>
            <w:r w:rsidRPr="001245B5">
              <w:rPr>
                <w:b/>
                <w:bCs/>
                <w:sz w:val="20"/>
              </w:rPr>
              <w:t xml:space="preserve"> по адресу:</w:t>
            </w:r>
            <w:r w:rsidR="001245B5">
              <w:rPr>
                <w:b/>
                <w:bCs/>
                <w:sz w:val="20"/>
              </w:rPr>
              <w:t xml:space="preserve"> </w:t>
            </w:r>
            <w:r w:rsidRPr="001245B5">
              <w:rPr>
                <w:b/>
                <w:bCs/>
                <w:sz w:val="20"/>
              </w:rPr>
              <w:t>ул</w:t>
            </w:r>
            <w:proofErr w:type="gramStart"/>
            <w:r w:rsidRPr="001245B5">
              <w:rPr>
                <w:b/>
                <w:bCs/>
                <w:sz w:val="20"/>
              </w:rPr>
              <w:t>.Л</w:t>
            </w:r>
            <w:proofErr w:type="gramEnd"/>
            <w:r w:rsidRPr="001245B5">
              <w:rPr>
                <w:b/>
                <w:bCs/>
                <w:sz w:val="20"/>
              </w:rPr>
              <w:t xml:space="preserve">омоносова д.9 </w:t>
            </w: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D31AE9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Факультет холодильной техники</w:t>
            </w:r>
          </w:p>
        </w:tc>
        <w:tc>
          <w:tcPr>
            <w:tcW w:w="3827" w:type="dxa"/>
            <w:gridSpan w:val="2"/>
          </w:tcPr>
          <w:p w:rsidR="00735050" w:rsidRPr="001245B5" w:rsidRDefault="00735050" w:rsidP="00C01D00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 10-00, ауд. 1221</w:t>
            </w:r>
          </w:p>
        </w:tc>
      </w:tr>
      <w:tr w:rsidR="00735050" w:rsidRPr="00C01D00" w:rsidTr="001245B5">
        <w:tc>
          <w:tcPr>
            <w:tcW w:w="6605" w:type="dxa"/>
            <w:gridSpan w:val="2"/>
          </w:tcPr>
          <w:p w:rsidR="00735050" w:rsidRPr="001245B5" w:rsidRDefault="00735050" w:rsidP="00C01D00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Факультет пищевой инженерии и автоматизации</w:t>
            </w:r>
          </w:p>
        </w:tc>
        <w:tc>
          <w:tcPr>
            <w:tcW w:w="3827" w:type="dxa"/>
            <w:gridSpan w:val="2"/>
          </w:tcPr>
          <w:p w:rsidR="00735050" w:rsidRPr="001245B5" w:rsidRDefault="00735050" w:rsidP="00C01D00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 10-00, ауд. 1223</w:t>
            </w: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D31AE9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Факультет пищевых технологий</w:t>
            </w:r>
          </w:p>
        </w:tc>
        <w:tc>
          <w:tcPr>
            <w:tcW w:w="3827" w:type="dxa"/>
            <w:gridSpan w:val="2"/>
          </w:tcPr>
          <w:p w:rsidR="00735050" w:rsidRPr="001245B5" w:rsidRDefault="00735050" w:rsidP="00C01D00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 9-30, ауд. 1220</w:t>
            </w: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C01D00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Факультет криогенной техники и кондиционирования</w:t>
            </w:r>
          </w:p>
        </w:tc>
        <w:tc>
          <w:tcPr>
            <w:tcW w:w="3827" w:type="dxa"/>
            <w:gridSpan w:val="2"/>
          </w:tcPr>
          <w:p w:rsidR="00735050" w:rsidRPr="001245B5" w:rsidRDefault="00735050" w:rsidP="00C01D00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 10-00, ауд. 1222</w:t>
            </w:r>
          </w:p>
        </w:tc>
      </w:tr>
      <w:tr w:rsidR="00735050" w:rsidRPr="005601A3" w:rsidTr="001245B5">
        <w:tc>
          <w:tcPr>
            <w:tcW w:w="6605" w:type="dxa"/>
            <w:gridSpan w:val="2"/>
          </w:tcPr>
          <w:p w:rsidR="00735050" w:rsidRPr="001245B5" w:rsidRDefault="00735050" w:rsidP="00D31AE9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>Факультет экономики и экологического менеджмента</w:t>
            </w:r>
          </w:p>
        </w:tc>
        <w:tc>
          <w:tcPr>
            <w:tcW w:w="3827" w:type="dxa"/>
            <w:gridSpan w:val="2"/>
          </w:tcPr>
          <w:p w:rsidR="00735050" w:rsidRPr="001245B5" w:rsidRDefault="00735050" w:rsidP="00C01D00">
            <w:pPr>
              <w:rPr>
                <w:b/>
                <w:sz w:val="20"/>
              </w:rPr>
            </w:pPr>
            <w:r w:rsidRPr="001245B5">
              <w:rPr>
                <w:b/>
                <w:sz w:val="20"/>
              </w:rPr>
              <w:t xml:space="preserve"> 10-00, актовый зал</w:t>
            </w:r>
          </w:p>
        </w:tc>
      </w:tr>
    </w:tbl>
    <w:p w:rsidR="00796BB7" w:rsidRDefault="00796BB7" w:rsidP="008F0717">
      <w:pPr>
        <w:rPr>
          <w:b/>
          <w:bCs/>
          <w:color w:val="000000"/>
          <w:sz w:val="20"/>
        </w:rPr>
      </w:pPr>
      <w:r>
        <w:rPr>
          <w:b/>
          <w:bCs/>
          <w:color w:val="000000"/>
          <w:sz w:val="20"/>
        </w:rPr>
        <w:lastRenderedPageBreak/>
        <w:t>Как добраться:</w:t>
      </w:r>
    </w:p>
    <w:p w:rsidR="00EF08BA" w:rsidRDefault="003C2634" w:rsidP="008F0717">
      <w:pPr>
        <w:rPr>
          <w:b/>
          <w:bCs/>
          <w:color w:val="000000"/>
          <w:sz w:val="20"/>
        </w:rPr>
      </w:pPr>
      <w:r>
        <w:rPr>
          <w:b/>
          <w:bCs/>
          <w:color w:val="000000"/>
          <w:sz w:val="20"/>
        </w:rPr>
        <w:t>ул. Чайковского, д.11/2</w:t>
      </w:r>
      <w:r w:rsidRPr="003C2634">
        <w:rPr>
          <w:b/>
          <w:bCs/>
          <w:color w:val="000000"/>
          <w:sz w:val="20"/>
        </w:rPr>
        <w:t xml:space="preserve"> </w:t>
      </w:r>
      <w:r>
        <w:rPr>
          <w:b/>
          <w:bCs/>
          <w:color w:val="000000"/>
          <w:sz w:val="20"/>
        </w:rPr>
        <w:t xml:space="preserve"> </w:t>
      </w:r>
      <w:r w:rsidR="00796BB7">
        <w:rPr>
          <w:b/>
          <w:bCs/>
          <w:color w:val="000000"/>
          <w:sz w:val="20"/>
        </w:rPr>
        <w:t>(</w:t>
      </w:r>
      <w:r w:rsidR="006427EB">
        <w:rPr>
          <w:b/>
          <w:bCs/>
          <w:color w:val="000000"/>
          <w:sz w:val="20"/>
        </w:rPr>
        <w:t xml:space="preserve">станция </w:t>
      </w:r>
      <w:r>
        <w:rPr>
          <w:b/>
          <w:bCs/>
          <w:color w:val="000000"/>
          <w:sz w:val="20"/>
        </w:rPr>
        <w:t>метро Чернышевская</w:t>
      </w:r>
      <w:r w:rsidR="00796BB7">
        <w:rPr>
          <w:b/>
          <w:bCs/>
          <w:color w:val="000000"/>
          <w:sz w:val="20"/>
        </w:rPr>
        <w:t>)</w:t>
      </w:r>
    </w:p>
    <w:p w:rsidR="00EF08BA" w:rsidRDefault="00EF08BA" w:rsidP="008F0717">
      <w:pPr>
        <w:rPr>
          <w:b/>
          <w:bCs/>
          <w:color w:val="000000"/>
          <w:sz w:val="20"/>
        </w:rPr>
      </w:pPr>
      <w:r>
        <w:rPr>
          <w:b/>
          <w:bCs/>
          <w:noProof/>
          <w:color w:val="000000"/>
          <w:sz w:val="20"/>
        </w:rPr>
        <w:drawing>
          <wp:inline distT="0" distB="0" distL="0" distR="0">
            <wp:extent cx="4147693" cy="1924050"/>
            <wp:effectExtent l="19050" t="0" r="520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9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BA" w:rsidRDefault="003C2634" w:rsidP="008F0717">
      <w:pPr>
        <w:rPr>
          <w:b/>
          <w:bCs/>
          <w:color w:val="000000"/>
          <w:sz w:val="20"/>
        </w:rPr>
      </w:pPr>
      <w:r>
        <w:rPr>
          <w:b/>
          <w:bCs/>
          <w:color w:val="000000"/>
          <w:sz w:val="20"/>
        </w:rPr>
        <w:t xml:space="preserve">пер. </w:t>
      </w:r>
      <w:proofErr w:type="spellStart"/>
      <w:r>
        <w:rPr>
          <w:b/>
          <w:bCs/>
          <w:color w:val="000000"/>
          <w:sz w:val="20"/>
        </w:rPr>
        <w:t>Гривцова</w:t>
      </w:r>
      <w:proofErr w:type="spellEnd"/>
      <w:r>
        <w:rPr>
          <w:b/>
          <w:bCs/>
          <w:color w:val="000000"/>
          <w:sz w:val="20"/>
        </w:rPr>
        <w:t xml:space="preserve">, д.14 </w:t>
      </w:r>
      <w:r w:rsidR="00796BB7">
        <w:rPr>
          <w:b/>
          <w:bCs/>
          <w:color w:val="000000"/>
          <w:sz w:val="20"/>
        </w:rPr>
        <w:t>(с</w:t>
      </w:r>
      <w:r w:rsidR="006427EB">
        <w:rPr>
          <w:b/>
          <w:bCs/>
          <w:color w:val="000000"/>
          <w:sz w:val="20"/>
        </w:rPr>
        <w:t>танция</w:t>
      </w:r>
      <w:r w:rsidR="00796BB7">
        <w:rPr>
          <w:b/>
          <w:bCs/>
          <w:color w:val="000000"/>
          <w:sz w:val="20"/>
        </w:rPr>
        <w:t xml:space="preserve"> </w:t>
      </w:r>
      <w:r>
        <w:rPr>
          <w:b/>
          <w:bCs/>
          <w:color w:val="000000"/>
          <w:sz w:val="20"/>
        </w:rPr>
        <w:t xml:space="preserve">метро </w:t>
      </w:r>
      <w:r w:rsidR="00C26F9E">
        <w:rPr>
          <w:b/>
          <w:bCs/>
          <w:color w:val="000000"/>
          <w:sz w:val="20"/>
        </w:rPr>
        <w:t>Сенная площадь</w:t>
      </w:r>
      <w:r w:rsidR="00796BB7">
        <w:rPr>
          <w:b/>
          <w:bCs/>
          <w:color w:val="000000"/>
          <w:sz w:val="20"/>
        </w:rPr>
        <w:t>)</w:t>
      </w:r>
    </w:p>
    <w:p w:rsidR="00EF08BA" w:rsidRDefault="00EF08BA" w:rsidP="008F0717">
      <w:pPr>
        <w:rPr>
          <w:b/>
          <w:bCs/>
          <w:color w:val="000000"/>
          <w:sz w:val="20"/>
        </w:rPr>
      </w:pPr>
      <w:r>
        <w:rPr>
          <w:b/>
          <w:bCs/>
          <w:noProof/>
          <w:color w:val="000000"/>
          <w:sz w:val="20"/>
        </w:rPr>
        <w:drawing>
          <wp:inline distT="0" distB="0" distL="0" distR="0">
            <wp:extent cx="4198136" cy="22574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54" cy="22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34" w:rsidRDefault="003C2634" w:rsidP="008F0717">
      <w:r>
        <w:rPr>
          <w:b/>
          <w:bCs/>
          <w:sz w:val="20"/>
        </w:rPr>
        <w:t xml:space="preserve">Биржевая линия, 4    </w:t>
      </w:r>
      <w:r w:rsidR="00796BB7">
        <w:rPr>
          <w:b/>
          <w:bCs/>
          <w:sz w:val="20"/>
        </w:rPr>
        <w:t>(</w:t>
      </w:r>
      <w:r w:rsidR="006427EB">
        <w:rPr>
          <w:b/>
          <w:bCs/>
          <w:sz w:val="20"/>
        </w:rPr>
        <w:t>станция</w:t>
      </w:r>
      <w:r w:rsidR="00796BB7">
        <w:rPr>
          <w:b/>
          <w:bCs/>
          <w:sz w:val="20"/>
        </w:rPr>
        <w:t xml:space="preserve"> </w:t>
      </w:r>
      <w:r>
        <w:rPr>
          <w:b/>
          <w:bCs/>
          <w:sz w:val="20"/>
        </w:rPr>
        <w:t xml:space="preserve">метро </w:t>
      </w:r>
      <w:r w:rsidR="00796BB7">
        <w:rPr>
          <w:b/>
          <w:bCs/>
          <w:sz w:val="20"/>
        </w:rPr>
        <w:t>В</w:t>
      </w:r>
      <w:r w:rsidR="00796BB7" w:rsidRPr="00796BB7">
        <w:rPr>
          <w:b/>
          <w:bCs/>
          <w:sz w:val="20"/>
        </w:rPr>
        <w:t>асилеостровская</w:t>
      </w:r>
      <w:r w:rsidR="00796BB7">
        <w:rPr>
          <w:b/>
          <w:bCs/>
          <w:sz w:val="20"/>
        </w:rPr>
        <w:t xml:space="preserve">) </w:t>
      </w:r>
    </w:p>
    <w:p w:rsidR="00A46524" w:rsidRDefault="00A46524" w:rsidP="008F0717">
      <w:pPr>
        <w:rPr>
          <w:b/>
          <w:bCs/>
          <w:sz w:val="20"/>
        </w:rPr>
      </w:pPr>
      <w:r w:rsidRPr="00A46524">
        <w:drawing>
          <wp:inline distT="0" distB="0" distL="0" distR="0">
            <wp:extent cx="4200525" cy="2135113"/>
            <wp:effectExtent l="19050" t="0" r="9525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27" cy="213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24" w:rsidRPr="00A46524" w:rsidRDefault="006427EB" w:rsidP="008F0717">
      <w:pPr>
        <w:rPr>
          <w:b/>
          <w:sz w:val="20"/>
        </w:rPr>
      </w:pPr>
      <w:r>
        <w:rPr>
          <w:b/>
          <w:sz w:val="20"/>
        </w:rPr>
        <w:t xml:space="preserve">Биржевая линия, д.14-16 </w:t>
      </w:r>
      <w:r w:rsidR="00A46524">
        <w:rPr>
          <w:b/>
          <w:bCs/>
          <w:sz w:val="20"/>
        </w:rPr>
        <w:t>(станция метро В</w:t>
      </w:r>
      <w:r w:rsidR="00A46524" w:rsidRPr="00796BB7">
        <w:rPr>
          <w:b/>
          <w:bCs/>
          <w:sz w:val="20"/>
        </w:rPr>
        <w:t>асилеостровская</w:t>
      </w:r>
      <w:r w:rsidR="00A46524">
        <w:rPr>
          <w:b/>
          <w:bCs/>
          <w:sz w:val="20"/>
        </w:rPr>
        <w:t>)</w:t>
      </w:r>
    </w:p>
    <w:p w:rsidR="007F354F" w:rsidRPr="006427EB" w:rsidRDefault="00A46524" w:rsidP="008F0717">
      <w:r>
        <w:rPr>
          <w:noProof/>
        </w:rPr>
        <w:drawing>
          <wp:inline distT="0" distB="0" distL="0" distR="0">
            <wp:extent cx="4209521" cy="2028825"/>
            <wp:effectExtent l="19050" t="0" r="52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90" cy="202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7EB">
        <w:t xml:space="preserve"> </w:t>
      </w:r>
    </w:p>
    <w:sectPr w:rsidR="007F354F" w:rsidRPr="006427EB" w:rsidSect="00432B7B">
      <w:pgSz w:w="11906" w:h="16838"/>
      <w:pgMar w:top="142" w:right="1134" w:bottom="142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2BC2"/>
    <w:multiLevelType w:val="multilevel"/>
    <w:tmpl w:val="8AE2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9B42CD"/>
    <w:rsid w:val="00041B93"/>
    <w:rsid w:val="000560B7"/>
    <w:rsid w:val="00063EA7"/>
    <w:rsid w:val="00095F98"/>
    <w:rsid w:val="000A1D49"/>
    <w:rsid w:val="000A1E7B"/>
    <w:rsid w:val="000E28E3"/>
    <w:rsid w:val="000E374E"/>
    <w:rsid w:val="000F7955"/>
    <w:rsid w:val="00106EEE"/>
    <w:rsid w:val="001167E6"/>
    <w:rsid w:val="00123D37"/>
    <w:rsid w:val="001245B5"/>
    <w:rsid w:val="00130F4A"/>
    <w:rsid w:val="00171312"/>
    <w:rsid w:val="0017506D"/>
    <w:rsid w:val="0018006B"/>
    <w:rsid w:val="001915CF"/>
    <w:rsid w:val="001A3D3E"/>
    <w:rsid w:val="00253608"/>
    <w:rsid w:val="002A3A33"/>
    <w:rsid w:val="002A4BE8"/>
    <w:rsid w:val="002C5ECF"/>
    <w:rsid w:val="002E6AED"/>
    <w:rsid w:val="0031095E"/>
    <w:rsid w:val="003238AE"/>
    <w:rsid w:val="00341FD7"/>
    <w:rsid w:val="003553F7"/>
    <w:rsid w:val="00375A9F"/>
    <w:rsid w:val="00383C2A"/>
    <w:rsid w:val="003C2634"/>
    <w:rsid w:val="00432B7B"/>
    <w:rsid w:val="00437E8D"/>
    <w:rsid w:val="004432E6"/>
    <w:rsid w:val="0047012B"/>
    <w:rsid w:val="004B0035"/>
    <w:rsid w:val="004C330A"/>
    <w:rsid w:val="004E1C5A"/>
    <w:rsid w:val="004E4001"/>
    <w:rsid w:val="004E73F3"/>
    <w:rsid w:val="00530171"/>
    <w:rsid w:val="0053052E"/>
    <w:rsid w:val="00537A85"/>
    <w:rsid w:val="00546458"/>
    <w:rsid w:val="005601A3"/>
    <w:rsid w:val="00566E6B"/>
    <w:rsid w:val="00572187"/>
    <w:rsid w:val="005A18C5"/>
    <w:rsid w:val="005D0117"/>
    <w:rsid w:val="005D04D3"/>
    <w:rsid w:val="005D13CD"/>
    <w:rsid w:val="006037D8"/>
    <w:rsid w:val="00635486"/>
    <w:rsid w:val="006427EB"/>
    <w:rsid w:val="006675B9"/>
    <w:rsid w:val="00670A69"/>
    <w:rsid w:val="00690EB0"/>
    <w:rsid w:val="006B5957"/>
    <w:rsid w:val="006D005B"/>
    <w:rsid w:val="006F393A"/>
    <w:rsid w:val="006F5958"/>
    <w:rsid w:val="00701DF5"/>
    <w:rsid w:val="00723087"/>
    <w:rsid w:val="00735050"/>
    <w:rsid w:val="007452F3"/>
    <w:rsid w:val="00777060"/>
    <w:rsid w:val="00796BB7"/>
    <w:rsid w:val="007972D7"/>
    <w:rsid w:val="007B1430"/>
    <w:rsid w:val="007F354F"/>
    <w:rsid w:val="00800049"/>
    <w:rsid w:val="00833613"/>
    <w:rsid w:val="00872DD7"/>
    <w:rsid w:val="00885466"/>
    <w:rsid w:val="008E696C"/>
    <w:rsid w:val="008F0717"/>
    <w:rsid w:val="00901E68"/>
    <w:rsid w:val="00914339"/>
    <w:rsid w:val="00967E3E"/>
    <w:rsid w:val="009A71B9"/>
    <w:rsid w:val="009B42CD"/>
    <w:rsid w:val="009B5A93"/>
    <w:rsid w:val="009C40E0"/>
    <w:rsid w:val="009D484E"/>
    <w:rsid w:val="009D71E7"/>
    <w:rsid w:val="00A24FBA"/>
    <w:rsid w:val="00A46524"/>
    <w:rsid w:val="00A5214B"/>
    <w:rsid w:val="00A61589"/>
    <w:rsid w:val="00A6695F"/>
    <w:rsid w:val="00A75C51"/>
    <w:rsid w:val="00A826CF"/>
    <w:rsid w:val="00AA3717"/>
    <w:rsid w:val="00AD4630"/>
    <w:rsid w:val="00AF1F0C"/>
    <w:rsid w:val="00B13DB5"/>
    <w:rsid w:val="00B2499C"/>
    <w:rsid w:val="00B44E09"/>
    <w:rsid w:val="00B46D68"/>
    <w:rsid w:val="00B5302B"/>
    <w:rsid w:val="00BB129F"/>
    <w:rsid w:val="00BB63A2"/>
    <w:rsid w:val="00BE3E9C"/>
    <w:rsid w:val="00BF4636"/>
    <w:rsid w:val="00C01D00"/>
    <w:rsid w:val="00C114E6"/>
    <w:rsid w:val="00C26F9E"/>
    <w:rsid w:val="00C55E23"/>
    <w:rsid w:val="00C712C1"/>
    <w:rsid w:val="00C844AC"/>
    <w:rsid w:val="00CB546F"/>
    <w:rsid w:val="00CB7136"/>
    <w:rsid w:val="00D06F6C"/>
    <w:rsid w:val="00D11878"/>
    <w:rsid w:val="00D15390"/>
    <w:rsid w:val="00D31AE9"/>
    <w:rsid w:val="00D335F2"/>
    <w:rsid w:val="00D405F7"/>
    <w:rsid w:val="00D479AD"/>
    <w:rsid w:val="00DD453A"/>
    <w:rsid w:val="00DD7997"/>
    <w:rsid w:val="00DE591A"/>
    <w:rsid w:val="00DE5DFE"/>
    <w:rsid w:val="00E03234"/>
    <w:rsid w:val="00E06D0E"/>
    <w:rsid w:val="00E17223"/>
    <w:rsid w:val="00E24E82"/>
    <w:rsid w:val="00E505B8"/>
    <w:rsid w:val="00E54237"/>
    <w:rsid w:val="00E54B89"/>
    <w:rsid w:val="00EA649E"/>
    <w:rsid w:val="00EC0327"/>
    <w:rsid w:val="00EC133A"/>
    <w:rsid w:val="00EE3650"/>
    <w:rsid w:val="00EF08BA"/>
    <w:rsid w:val="00EF23AE"/>
    <w:rsid w:val="00F03712"/>
    <w:rsid w:val="00F11D14"/>
    <w:rsid w:val="00F12B6B"/>
    <w:rsid w:val="00F14970"/>
    <w:rsid w:val="00F16F7C"/>
    <w:rsid w:val="00F26713"/>
    <w:rsid w:val="00F46B92"/>
    <w:rsid w:val="00F57EC6"/>
    <w:rsid w:val="00F841A2"/>
    <w:rsid w:val="00FA4FA2"/>
    <w:rsid w:val="00FB30AC"/>
    <w:rsid w:val="00FB7DA1"/>
    <w:rsid w:val="00FD6A7C"/>
    <w:rsid w:val="00FE6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393A"/>
    <w:rPr>
      <w:sz w:val="24"/>
    </w:rPr>
  </w:style>
  <w:style w:type="paragraph" w:styleId="1">
    <w:name w:val="heading 1"/>
    <w:basedOn w:val="a"/>
    <w:next w:val="a"/>
    <w:qFormat/>
    <w:rsid w:val="00D11878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11878"/>
    <w:pPr>
      <w:ind w:right="-711"/>
      <w:jc w:val="center"/>
    </w:pPr>
  </w:style>
  <w:style w:type="character" w:styleId="a4">
    <w:name w:val="Hyperlink"/>
    <w:rsid w:val="009B42CD"/>
    <w:rPr>
      <w:rFonts w:cs="Times New Roman"/>
      <w:color w:val="0050FF"/>
      <w:u w:val="none"/>
      <w:effect w:val="none"/>
    </w:rPr>
  </w:style>
  <w:style w:type="character" w:styleId="a5">
    <w:name w:val="Strong"/>
    <w:qFormat/>
    <w:rsid w:val="009B42CD"/>
    <w:rPr>
      <w:rFonts w:cs="Times New Roman"/>
      <w:b/>
      <w:bCs/>
    </w:rPr>
  </w:style>
  <w:style w:type="paragraph" w:styleId="a6">
    <w:name w:val="Balloon Text"/>
    <w:basedOn w:val="a"/>
    <w:semiHidden/>
    <w:rsid w:val="00BB63A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rsid w:val="006427E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Кафедра</vt:lpstr>
    </vt:vector>
  </TitlesOfParts>
  <Company>IFMO</Company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Кафедра</dc:title>
  <dc:creator>Елена Ефимовна</dc:creator>
  <cp:lastModifiedBy>Rita</cp:lastModifiedBy>
  <cp:revision>5</cp:revision>
  <cp:lastPrinted>2013-08-28T15:19:00Z</cp:lastPrinted>
  <dcterms:created xsi:type="dcterms:W3CDTF">2013-08-30T07:45:00Z</dcterms:created>
  <dcterms:modified xsi:type="dcterms:W3CDTF">2013-08-30T09:24:00Z</dcterms:modified>
</cp:coreProperties>
</file>