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86" w:rsidRPr="00827D8D" w:rsidRDefault="00373786" w:rsidP="00827D8D">
      <w:pPr>
        <w:spacing w:line="240" w:lineRule="auto"/>
        <w:jc w:val="center"/>
        <w:rPr>
          <w:rFonts w:ascii="Georgia" w:hAnsi="Georgia" w:cs="Times New Roman"/>
          <w:b/>
          <w:sz w:val="32"/>
          <w:szCs w:val="24"/>
          <w:shd w:val="clear" w:color="auto" w:fill="FFFFFF"/>
        </w:rPr>
      </w:pPr>
      <w:r w:rsidRPr="00827D8D">
        <w:rPr>
          <w:rFonts w:ascii="Georgia" w:hAnsi="Georgia" w:cs="Times New Roman"/>
          <w:b/>
          <w:sz w:val="32"/>
          <w:szCs w:val="24"/>
          <w:shd w:val="clear" w:color="auto" w:fill="FFFFFF"/>
        </w:rPr>
        <w:t>Образовательный курс «Разработка Web-сайтов»</w:t>
      </w:r>
    </w:p>
    <w:p w:rsidR="00373786" w:rsidRDefault="00373786" w:rsidP="00827D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D8D" w:rsidRPr="00827D8D" w:rsidRDefault="00827D8D" w:rsidP="00827D8D">
      <w:pPr>
        <w:spacing w:line="240" w:lineRule="auto"/>
        <w:jc w:val="center"/>
        <w:rPr>
          <w:rFonts w:ascii="Georgia" w:hAnsi="Georgia" w:cs="Times New Roman"/>
          <w:b/>
          <w:i/>
          <w:sz w:val="28"/>
          <w:szCs w:val="24"/>
          <w:u w:val="single"/>
          <w:shd w:val="clear" w:color="auto" w:fill="FFFFFF"/>
        </w:rPr>
      </w:pPr>
      <w:r w:rsidRPr="00827D8D">
        <w:rPr>
          <w:rFonts w:ascii="Georgia" w:hAnsi="Georgia" w:cs="Times New Roman"/>
          <w:b/>
          <w:i/>
          <w:sz w:val="28"/>
          <w:szCs w:val="24"/>
          <w:u w:val="single"/>
          <w:shd w:val="clear" w:color="auto" w:fill="FFFFFF"/>
        </w:rPr>
        <w:t>Предварительные требования к участнику программы</w:t>
      </w:r>
    </w:p>
    <w:p w:rsidR="00827D8D" w:rsidRPr="00827D8D" w:rsidRDefault="00827D8D" w:rsidP="00827D8D">
      <w:pPr>
        <w:spacing w:line="240" w:lineRule="auto"/>
        <w:jc w:val="center"/>
        <w:rPr>
          <w:rFonts w:ascii="Georgia" w:hAnsi="Georgia" w:cs="Times New Roman"/>
          <w:b/>
          <w:i/>
          <w:sz w:val="28"/>
          <w:szCs w:val="24"/>
          <w:shd w:val="clear" w:color="auto" w:fill="FFFFFF"/>
        </w:rPr>
      </w:pPr>
    </w:p>
    <w:p w:rsidR="00827D8D" w:rsidRPr="00373786" w:rsidRDefault="00827D8D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успешного прохождения данного курса слушатель должен обладать следующими знаниями: </w:t>
      </w:r>
    </w:p>
    <w:p w:rsidR="00827D8D" w:rsidRPr="00827D8D" w:rsidRDefault="00827D8D" w:rsidP="00827D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работать с графическим интерфейсом </w:t>
      </w:r>
      <w:proofErr w:type="spellStart"/>
      <w:r w:rsidRPr="00827D8D">
        <w:rPr>
          <w:rFonts w:ascii="Times New Roman" w:hAnsi="Times New Roman" w:cs="Times New Roman"/>
          <w:sz w:val="24"/>
          <w:szCs w:val="24"/>
          <w:shd w:val="clear" w:color="auto" w:fill="FFFFFF"/>
        </w:rPr>
        <w:t>Windows</w:t>
      </w:r>
      <w:proofErr w:type="spellEnd"/>
      <w:r w:rsidRPr="00827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827D8D" w:rsidRPr="00827D8D" w:rsidRDefault="00827D8D" w:rsidP="00827D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базовые знания архитектуры операционных систем; </w:t>
      </w:r>
    </w:p>
    <w:p w:rsidR="00827D8D" w:rsidRPr="00827D8D" w:rsidRDefault="00827D8D" w:rsidP="00827D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программирования; </w:t>
      </w:r>
    </w:p>
    <w:p w:rsidR="00827D8D" w:rsidRDefault="00827D8D" w:rsidP="00827D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 HTML; </w:t>
      </w:r>
    </w:p>
    <w:p w:rsidR="00827D8D" w:rsidRPr="00827D8D" w:rsidRDefault="00827D8D" w:rsidP="00827D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D8D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создавать простой сайт любыми доступными средствами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7D8D" w:rsidRPr="00373786" w:rsidRDefault="00827D8D" w:rsidP="00827D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73786" w:rsidRPr="00827D8D" w:rsidRDefault="00827D8D" w:rsidP="00827D8D">
      <w:pPr>
        <w:spacing w:line="240" w:lineRule="auto"/>
        <w:jc w:val="center"/>
        <w:rPr>
          <w:rFonts w:ascii="Georgia" w:hAnsi="Georgia" w:cs="Times New Roman"/>
          <w:b/>
          <w:i/>
          <w:sz w:val="28"/>
          <w:szCs w:val="24"/>
          <w:u w:val="single"/>
          <w:shd w:val="clear" w:color="auto" w:fill="FFFFFF"/>
        </w:rPr>
      </w:pPr>
      <w:r w:rsidRPr="00827D8D">
        <w:rPr>
          <w:rFonts w:ascii="Georgia" w:hAnsi="Georgia" w:cs="Times New Roman"/>
          <w:b/>
          <w:i/>
          <w:sz w:val="28"/>
          <w:szCs w:val="24"/>
          <w:u w:val="single"/>
          <w:shd w:val="clear" w:color="auto" w:fill="FFFFFF"/>
        </w:rPr>
        <w:t>Содержание курса</w:t>
      </w:r>
    </w:p>
    <w:p w:rsidR="00827D8D" w:rsidRDefault="00827D8D" w:rsidP="00827D8D">
      <w:pPr>
        <w:spacing w:line="240" w:lineRule="auto"/>
        <w:jc w:val="center"/>
        <w:rPr>
          <w:rFonts w:ascii="Georgia" w:hAnsi="Georgia" w:cs="Times New Roman"/>
          <w:b/>
          <w:i/>
          <w:sz w:val="28"/>
          <w:szCs w:val="24"/>
          <w:shd w:val="clear" w:color="auto" w:fill="FFFFFF"/>
        </w:rPr>
      </w:pP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Современные </w:t>
      </w:r>
      <w:proofErr w:type="spellStart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Web</w:t>
      </w:r>
      <w:proofErr w:type="spellEnd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технологии - 20 </w:t>
      </w:r>
      <w:proofErr w:type="spellStart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</w:t>
      </w:r>
      <w:proofErr w:type="spellEnd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часов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1. Введение. Структура Web-технологий. Обзор технологий разработки клиентских Web-приложений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2. Введение в XML. Структура XML документа. DOM XML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3. Обзор технологий разработки серверных Web-приложений.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-сервисы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4.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2.0. Семантический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5.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Синдикация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аггрегирование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веб-контента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Улучшение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usability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веб-контента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6. Создание динамических Web-страниц на клиентской стороне. AJAX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7. Обеспечение безопасности Web-приложений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8. Насыщенные </w:t>
      </w:r>
      <w:proofErr w:type="spellStart"/>
      <w:proofErr w:type="gram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интернет-приложения</w:t>
      </w:r>
      <w:proofErr w:type="spellEnd"/>
      <w:proofErr w:type="gram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(RIA)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9.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Silverlight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XAML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10. Технологии облачных вычислений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HTML и CSS - 20 </w:t>
      </w:r>
      <w:proofErr w:type="spellStart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</w:t>
      </w:r>
      <w:proofErr w:type="gramStart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.ч</w:t>
      </w:r>
      <w:proofErr w:type="gramEnd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асов</w:t>
      </w:r>
      <w:proofErr w:type="spellEnd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1. Средства форматирования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Модуль 2. Списки и таблицы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Модуль 3. Графика и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мультимедийная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информация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Модуль 4. Каскадные таблицы стилей (CSS)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5. Кадры или фреймы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6. Формы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3. Работа в </w:t>
      </w:r>
      <w:proofErr w:type="spellStart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Adobe</w:t>
      </w:r>
      <w:proofErr w:type="spellEnd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Dreamweaver</w:t>
      </w:r>
      <w:proofErr w:type="spellEnd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- 5 </w:t>
      </w:r>
      <w:proofErr w:type="spellStart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</w:t>
      </w:r>
      <w:proofErr w:type="gramStart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.ч</w:t>
      </w:r>
      <w:proofErr w:type="gramEnd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асов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7D8D" w:rsidRPr="00373786" w:rsidRDefault="00827D8D" w:rsidP="00827D8D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proofErr w:type="spellStart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JavaScript</w:t>
      </w:r>
      <w:proofErr w:type="spellEnd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- 20 </w:t>
      </w:r>
      <w:proofErr w:type="spellStart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</w:t>
      </w:r>
      <w:proofErr w:type="gramStart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.ч</w:t>
      </w:r>
      <w:proofErr w:type="gramEnd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асов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1. Введение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2. Обзор языка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3. Язык ядра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JavaScript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4. Стандартные объекты и функции ядра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JavaScript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5. Объекты клиента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6. Обработчики событий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7. Динамический HTML (DHTML)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8. Визуальное форматирование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9. Движущийся элемент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HTML 5, CSS3 - 40 </w:t>
      </w:r>
      <w:proofErr w:type="spellStart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</w:t>
      </w:r>
      <w:proofErr w:type="gramStart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.ч</w:t>
      </w:r>
      <w:proofErr w:type="gramEnd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асов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1. Введение в HTML5. Управление стилями CSS3 и разметка страницы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2. Встроенная поддержка графики и современные средства мультимедиа HTML5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3. Построение форм, ввод и проверка данных. Средства хранения данных на стороне клиента в HTML5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4. Новые интерактивные возможности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JavaScript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gram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интегрированных</w:t>
      </w:r>
      <w:proofErr w:type="gram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связанных API спецификации HTML5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5. Реализация обмена сообщениями между браузером и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веб-сервером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асинхронная обработка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JavaScript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6. Связь с удаленным источником данных и расширенные возможности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JavaScript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HTML5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7. Работа с библиотекой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jQuery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фреймворками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JavaScript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мобильных платформ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8. Разработка интерактивных Web-приложений с помощью HTML5 и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Ajax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 Web-программирование: PHP - 40 </w:t>
      </w:r>
      <w:proofErr w:type="spellStart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</w:t>
      </w:r>
      <w:proofErr w:type="gramStart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.ч</w:t>
      </w:r>
      <w:proofErr w:type="gramEnd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асов</w:t>
      </w:r>
      <w:proofErr w:type="spellEnd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1. Основные технологии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веб-программирования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Особенности языка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2. Синтаксические конструкции и операторы PHP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3. Основы работы с СУБД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MySQL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4. Обработка запросов средствами PHP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5. Работа с массивами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Модуль 6. Работа с функциями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7. Работа со строками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8. Работа с файлами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9. Основы безопасности данных </w:t>
      </w:r>
      <w:proofErr w:type="spellStart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>веб-приложения</w:t>
      </w:r>
      <w:proofErr w:type="spellEnd"/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7. Оптимизация и </w:t>
      </w:r>
      <w:proofErr w:type="spellStart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хостинг</w:t>
      </w:r>
      <w:proofErr w:type="spellEnd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сайта - 5 </w:t>
      </w:r>
      <w:proofErr w:type="spellStart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</w:t>
      </w:r>
      <w:proofErr w:type="spellEnd"/>
      <w:r w:rsidRPr="003737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часов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D8D">
        <w:rPr>
          <w:rFonts w:ascii="Times New Roman" w:hAnsi="Times New Roman" w:cs="Times New Roman"/>
          <w:sz w:val="24"/>
          <w:szCs w:val="24"/>
          <w:shd w:val="clear" w:color="auto" w:fill="FFFFFF"/>
        </w:rPr>
        <w:t>Длительность курса</w:t>
      </w: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7,5 недель.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будет проводиться в очной форме 4 раза в неделю с 18:30 до 21:50. 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3786" w:rsidRPr="00827D8D" w:rsidRDefault="00373786" w:rsidP="00827D8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3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3786" w:rsidRPr="00373786" w:rsidRDefault="00373786" w:rsidP="00827D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709E" w:rsidRPr="00373786" w:rsidRDefault="0039709E" w:rsidP="00827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709E" w:rsidRPr="00373786" w:rsidSect="00827D8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4E2"/>
    <w:multiLevelType w:val="hybridMultilevel"/>
    <w:tmpl w:val="9334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0C0"/>
    <w:multiLevelType w:val="hybridMultilevel"/>
    <w:tmpl w:val="E508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80B6D"/>
    <w:multiLevelType w:val="hybridMultilevel"/>
    <w:tmpl w:val="EA20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86"/>
    <w:rsid w:val="00373786"/>
    <w:rsid w:val="0039709E"/>
    <w:rsid w:val="0082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2014-02-21T12:48:00Z</dcterms:created>
  <dcterms:modified xsi:type="dcterms:W3CDTF">2014-02-21T13:11:00Z</dcterms:modified>
</cp:coreProperties>
</file>