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C4" w:rsidRDefault="006B05C4" w:rsidP="006B05C4">
      <w:pPr>
        <w:spacing w:line="240" w:lineRule="auto"/>
        <w:jc w:val="center"/>
        <w:rPr>
          <w:b/>
        </w:rPr>
      </w:pPr>
      <w:r w:rsidRPr="00DE249A">
        <w:rPr>
          <w:b/>
        </w:rPr>
        <w:t xml:space="preserve">Аннотация дисциплины </w:t>
      </w:r>
      <w:r>
        <w:rPr>
          <w:b/>
        </w:rPr>
        <w:t xml:space="preserve">по выбору </w:t>
      </w:r>
    </w:p>
    <w:p w:rsidR="006B05C4" w:rsidRDefault="006B05C4" w:rsidP="006B05C4">
      <w:pPr>
        <w:spacing w:line="240" w:lineRule="auto"/>
        <w:jc w:val="center"/>
        <w:rPr>
          <w:b/>
        </w:rPr>
      </w:pPr>
      <w:r>
        <w:rPr>
          <w:b/>
        </w:rPr>
        <w:t xml:space="preserve">для студентов 1-3 курсов Университета ИТМО </w:t>
      </w:r>
    </w:p>
    <w:p w:rsidR="006B05C4" w:rsidRDefault="006B05C4" w:rsidP="006B05C4">
      <w:pPr>
        <w:spacing w:line="240" w:lineRule="auto"/>
        <w:jc w:val="center"/>
        <w:rPr>
          <w:b/>
        </w:rPr>
      </w:pPr>
      <w:r w:rsidRPr="00DE249A">
        <w:rPr>
          <w:b/>
        </w:rPr>
        <w:t>"</w:t>
      </w:r>
      <w:r w:rsidRPr="00920C80">
        <w:rPr>
          <w:bCs/>
        </w:rPr>
        <w:t>Инновационная среда в технологическом обществе</w:t>
      </w:r>
      <w:r w:rsidRPr="00DE249A">
        <w:rPr>
          <w:b/>
        </w:rPr>
        <w:t>"</w:t>
      </w:r>
    </w:p>
    <w:p w:rsidR="006B05C4" w:rsidRDefault="006B05C4" w:rsidP="006B05C4">
      <w:pPr>
        <w:spacing w:line="240" w:lineRule="auto"/>
        <w:jc w:val="center"/>
        <w:rPr>
          <w:b/>
        </w:rPr>
      </w:pPr>
    </w:p>
    <w:p w:rsidR="006B05C4" w:rsidRDefault="006B05C4" w:rsidP="006B05C4">
      <w:pPr>
        <w:spacing w:line="240" w:lineRule="auto"/>
        <w:ind w:firstLine="708"/>
      </w:pPr>
      <w:r w:rsidRPr="000F4D46">
        <w:t xml:space="preserve">Дисциплина реализуется </w:t>
      </w:r>
      <w:r>
        <w:t>для студентов 1-3 курсов всех факультетов Университета ИТМО на базе факультета политических наук и социологии Европейского университета в Санкт-Петербурге Центром исследования науки и технологий (STS центр)</w:t>
      </w:r>
    </w:p>
    <w:p w:rsidR="006B05C4" w:rsidRPr="006B05C4" w:rsidRDefault="00A34901" w:rsidP="006B05C4">
      <w:pPr>
        <w:tabs>
          <w:tab w:val="left" w:pos="708"/>
        </w:tabs>
        <w:spacing w:line="240" w:lineRule="auto"/>
        <w:ind w:left="-142" w:firstLine="142"/>
        <w:rPr>
          <w:bCs/>
          <w:i/>
        </w:rPr>
      </w:pPr>
      <w:r>
        <w:tab/>
      </w:r>
      <w:r w:rsidR="006B05C4">
        <w:t xml:space="preserve">Преподаватель: </w:t>
      </w:r>
      <w:proofErr w:type="spellStart"/>
      <w:r w:rsidR="006B05C4" w:rsidRPr="00625102">
        <w:rPr>
          <w:bCs/>
          <w:i/>
        </w:rPr>
        <w:t>Земнухова</w:t>
      </w:r>
      <w:proofErr w:type="spellEnd"/>
      <w:r w:rsidR="006B05C4" w:rsidRPr="00625102">
        <w:rPr>
          <w:bCs/>
          <w:i/>
        </w:rPr>
        <w:t xml:space="preserve"> Л.В.</w:t>
      </w:r>
      <w:r w:rsidR="006B05C4">
        <w:rPr>
          <w:bCs/>
          <w:i/>
        </w:rPr>
        <w:t xml:space="preserve">, </w:t>
      </w:r>
      <w:r>
        <w:rPr>
          <w:bCs/>
          <w:i/>
        </w:rPr>
        <w:t xml:space="preserve">Европейский университет в Санкт-Петербурге, </w:t>
      </w:r>
      <w:proofErr w:type="gramStart"/>
      <w:r w:rsidR="00DF1D01">
        <w:rPr>
          <w:bCs/>
          <w:i/>
        </w:rPr>
        <w:t>к</w:t>
      </w:r>
      <w:proofErr w:type="gramEnd"/>
      <w:r w:rsidR="00DF1D01">
        <w:rPr>
          <w:bCs/>
          <w:i/>
        </w:rPr>
        <w:t xml:space="preserve">.с.н., </w:t>
      </w:r>
      <w:r>
        <w:rPr>
          <w:bCs/>
          <w:i/>
        </w:rPr>
        <w:t xml:space="preserve">научный сотрудник Центра исследований науки и технологий. </w:t>
      </w:r>
    </w:p>
    <w:p w:rsidR="001A6E8F" w:rsidRDefault="00A34901" w:rsidP="006B05C4">
      <w:pPr>
        <w:spacing w:line="240" w:lineRule="auto"/>
      </w:pPr>
      <w:r>
        <w:t>Период преподавания курса</w:t>
      </w:r>
      <w:r w:rsidR="001A6E8F">
        <w:t xml:space="preserve">: 15 сентября – 31 декабря 2014 года. </w:t>
      </w:r>
    </w:p>
    <w:p w:rsidR="00FC2415" w:rsidRDefault="006B05C4" w:rsidP="00FC2415">
      <w:pPr>
        <w:spacing w:line="240" w:lineRule="auto"/>
      </w:pPr>
      <w:r>
        <w:t>Расписание занятий</w:t>
      </w:r>
      <w:r w:rsidRPr="006B05C4">
        <w:t>:</w:t>
      </w:r>
      <w:r w:rsidR="00FC34F3">
        <w:t xml:space="preserve"> </w:t>
      </w:r>
      <w:r w:rsidR="00EC14A6">
        <w:t xml:space="preserve">с 15 сентября каждый </w:t>
      </w:r>
      <w:bookmarkStart w:id="0" w:name="_GoBack"/>
      <w:bookmarkEnd w:id="0"/>
      <w:r w:rsidR="00FC2415" w:rsidRPr="00FC2415">
        <w:t>понедельник с 17.20 до 20.10 в аудитории 307, ул</w:t>
      </w:r>
      <w:proofErr w:type="gramStart"/>
      <w:r w:rsidR="00FC2415" w:rsidRPr="00FC2415">
        <w:t>.Ч</w:t>
      </w:r>
      <w:proofErr w:type="gramEnd"/>
      <w:r w:rsidR="00FC2415" w:rsidRPr="00FC2415">
        <w:t>айковского, д.11/2, лит. А.</w:t>
      </w:r>
    </w:p>
    <w:p w:rsidR="006B05C4" w:rsidRDefault="00A34901" w:rsidP="00FC2415">
      <w:pPr>
        <w:spacing w:line="240" w:lineRule="auto"/>
      </w:pPr>
      <w:r>
        <w:t>Принцип записи на курс:</w:t>
      </w:r>
      <w:r w:rsidR="006B05C4">
        <w:t xml:space="preserve"> </w:t>
      </w:r>
      <w:r>
        <w:t>п</w:t>
      </w:r>
      <w:r w:rsidR="006B05C4" w:rsidRPr="00A34901">
        <w:t>ринимаются все желающие в порядке живой очереди.</w:t>
      </w:r>
      <w:r w:rsidR="00FC34F3">
        <w:rPr>
          <w:color w:val="FF0000"/>
        </w:rPr>
        <w:t xml:space="preserve"> </w:t>
      </w:r>
      <w:r w:rsidR="00FC34F3">
        <w:t xml:space="preserve"> </w:t>
      </w:r>
      <w:r w:rsidR="006B05C4">
        <w:t xml:space="preserve"> Запись заканчивается, когда на курс набрано 25 человек. </w:t>
      </w:r>
    </w:p>
    <w:p w:rsidR="006B05C4" w:rsidRPr="00FC2415" w:rsidRDefault="006B05C4" w:rsidP="006B05C4">
      <w:pPr>
        <w:spacing w:line="240" w:lineRule="auto"/>
        <w:rPr>
          <w:lang w:val="en-US"/>
        </w:rPr>
      </w:pPr>
      <w:r>
        <w:t xml:space="preserve">Координаты преподавателя: </w:t>
      </w:r>
      <w:r w:rsidR="00A34901">
        <w:t xml:space="preserve">тел. </w:t>
      </w:r>
      <w:r w:rsidR="00A34901" w:rsidRPr="00FC2415">
        <w:rPr>
          <w:lang w:val="en-US"/>
        </w:rPr>
        <w:t xml:space="preserve">+7921-652-89-20; </w:t>
      </w:r>
      <w:r w:rsidR="00A34901" w:rsidRPr="00FC2415">
        <w:rPr>
          <w:lang w:val="en-US"/>
        </w:rPr>
        <w:br/>
      </w:r>
      <w:r w:rsidR="00A34901" w:rsidRPr="00A34901">
        <w:rPr>
          <w:lang w:val="en-US"/>
        </w:rPr>
        <w:t>e</w:t>
      </w:r>
      <w:r w:rsidR="00A34901" w:rsidRPr="00FC2415">
        <w:rPr>
          <w:lang w:val="en-US"/>
        </w:rPr>
        <w:t>-</w:t>
      </w:r>
      <w:r w:rsidR="00A34901" w:rsidRPr="00A34901">
        <w:rPr>
          <w:lang w:val="en-US"/>
        </w:rPr>
        <w:t>mail</w:t>
      </w:r>
      <w:r w:rsidR="00A34901" w:rsidRPr="00FC2415">
        <w:rPr>
          <w:lang w:val="en-US"/>
        </w:rPr>
        <w:t xml:space="preserve">: </w:t>
      </w:r>
      <w:r w:rsidR="00A34901" w:rsidRPr="00A34901">
        <w:rPr>
          <w:lang w:val="en-US"/>
        </w:rPr>
        <w:t>lzemnukhova</w:t>
      </w:r>
      <w:r w:rsidR="00A34901" w:rsidRPr="00FC2415">
        <w:rPr>
          <w:lang w:val="en-US"/>
        </w:rPr>
        <w:t>@</w:t>
      </w:r>
      <w:r w:rsidR="00A34901" w:rsidRPr="00A34901">
        <w:rPr>
          <w:lang w:val="en-US"/>
        </w:rPr>
        <w:t>eu</w:t>
      </w:r>
      <w:r w:rsidR="00A34901" w:rsidRPr="00FC2415">
        <w:rPr>
          <w:lang w:val="en-US"/>
        </w:rPr>
        <w:t>.</w:t>
      </w:r>
      <w:r w:rsidR="00A34901" w:rsidRPr="00A34901">
        <w:rPr>
          <w:lang w:val="en-US"/>
        </w:rPr>
        <w:t>spb</w:t>
      </w:r>
      <w:r w:rsidR="00A34901" w:rsidRPr="00FC2415">
        <w:rPr>
          <w:lang w:val="en-US"/>
        </w:rPr>
        <w:t>.</w:t>
      </w:r>
      <w:r w:rsidR="00A34901" w:rsidRPr="00A34901">
        <w:rPr>
          <w:lang w:val="en-US"/>
        </w:rPr>
        <w:t>ru</w:t>
      </w:r>
    </w:p>
    <w:p w:rsidR="006B05C4" w:rsidRPr="004B71BD" w:rsidRDefault="006B05C4" w:rsidP="006B05C4">
      <w:pPr>
        <w:spacing w:line="240" w:lineRule="auto"/>
      </w:pPr>
      <w:r>
        <w:t xml:space="preserve">Координаты консультанта по программе: Ковалева Мария Олеговна, председатель </w:t>
      </w:r>
      <w:proofErr w:type="spellStart"/>
      <w:r>
        <w:t>Старостата</w:t>
      </w:r>
      <w:proofErr w:type="spellEnd"/>
      <w:r>
        <w:t xml:space="preserve"> Университета ИТМО, </w:t>
      </w:r>
      <w:r w:rsidR="00A34901" w:rsidRPr="00A34901">
        <w:t>т</w:t>
      </w:r>
      <w:r w:rsidR="00A34901">
        <w:rPr>
          <w:rFonts w:eastAsia="Calibri"/>
        </w:rPr>
        <w:t xml:space="preserve">ел.: +7951 671 08 25, </w:t>
      </w:r>
      <w:proofErr w:type="spellStart"/>
      <w:r w:rsidR="00A34901" w:rsidRPr="002604BC">
        <w:rPr>
          <w:rFonts w:eastAsia="Calibri"/>
        </w:rPr>
        <w:t>эл</w:t>
      </w:r>
      <w:proofErr w:type="spellEnd"/>
      <w:r w:rsidR="00A34901" w:rsidRPr="002604BC">
        <w:rPr>
          <w:rFonts w:eastAsia="Calibri"/>
        </w:rPr>
        <w:t>. п</w:t>
      </w:r>
      <w:r w:rsidRPr="002604BC">
        <w:rPr>
          <w:rFonts w:eastAsia="Calibri"/>
        </w:rPr>
        <w:t>очта:</w:t>
      </w:r>
      <w:r w:rsidR="002604BC">
        <w:rPr>
          <w:rFonts w:eastAsia="Calibri"/>
        </w:rPr>
        <w:t xml:space="preserve"> </w:t>
      </w:r>
      <w:r w:rsidR="002604BC" w:rsidRPr="002604BC">
        <w:rPr>
          <w:rFonts w:eastAsia="Calibri"/>
        </w:rPr>
        <w:t>vega14@mail.ru</w:t>
      </w:r>
    </w:p>
    <w:p w:rsidR="006B05C4" w:rsidRPr="006B05C4" w:rsidRDefault="006B05C4" w:rsidP="006B05C4">
      <w:pPr>
        <w:spacing w:line="240" w:lineRule="auto"/>
        <w:rPr>
          <w:b/>
        </w:rPr>
      </w:pPr>
      <w:r w:rsidRPr="006B05C4">
        <w:rPr>
          <w:b/>
        </w:rPr>
        <w:t xml:space="preserve">Введение </w:t>
      </w:r>
    </w:p>
    <w:p w:rsidR="006E4BE4" w:rsidRPr="00C42640" w:rsidRDefault="006E4BE4" w:rsidP="006E4BE4">
      <w:pPr>
        <w:tabs>
          <w:tab w:val="right" w:leader="underscore" w:pos="9639"/>
        </w:tabs>
        <w:spacing w:before="40" w:line="240" w:lineRule="auto"/>
        <w:ind w:firstLine="567"/>
      </w:pPr>
      <w:r w:rsidRPr="003E025F">
        <w:rPr>
          <w:b/>
        </w:rPr>
        <w:t>Содержание</w:t>
      </w:r>
      <w:r>
        <w:t xml:space="preserve"> дисциплины охватывает круг вопросов, связанных с политическим</w:t>
      </w:r>
      <w:r w:rsidR="00734733" w:rsidRPr="00734733">
        <w:t>и</w:t>
      </w:r>
      <w:r>
        <w:t>, экономическим</w:t>
      </w:r>
      <w:r w:rsidR="00734733">
        <w:t>и</w:t>
      </w:r>
      <w:r>
        <w:t xml:space="preserve"> и другими аспектами </w:t>
      </w:r>
      <w:r w:rsidR="00634978">
        <w:t>технологического</w:t>
      </w:r>
      <w:r>
        <w:t xml:space="preserve"> развития</w:t>
      </w:r>
      <w:r w:rsidR="00501BAE">
        <w:t xml:space="preserve"> и форми</w:t>
      </w:r>
      <w:r>
        <w:t>ровани</w:t>
      </w:r>
      <w:r w:rsidR="00634978">
        <w:t>я инновационной среды</w:t>
      </w:r>
      <w:r>
        <w:t>.</w:t>
      </w:r>
      <w:r w:rsidR="00920C80">
        <w:t xml:space="preserve"> </w:t>
      </w:r>
      <w:proofErr w:type="gramStart"/>
      <w:r w:rsidR="00920C80">
        <w:t>В цент</w:t>
      </w:r>
      <w:r w:rsidR="00734733">
        <w:t>ре внимания оказываются «истории успеха»</w:t>
      </w:r>
      <w:r w:rsidR="00920C80">
        <w:t xml:space="preserve"> регионов (Кремниевая долина, район </w:t>
      </w:r>
      <w:r w:rsidR="00920C80" w:rsidRPr="00920C80">
        <w:t>Массачусетс</w:t>
      </w:r>
      <w:r w:rsidR="00920C80">
        <w:t xml:space="preserve">а) и </w:t>
      </w:r>
      <w:r w:rsidR="00C42640">
        <w:t>контексты</w:t>
      </w:r>
      <w:r w:rsidR="00920C80">
        <w:t xml:space="preserve"> стран (</w:t>
      </w:r>
      <w:r w:rsidR="002A706C">
        <w:t xml:space="preserve">Россия, </w:t>
      </w:r>
      <w:r w:rsidR="00920C80">
        <w:t>США, Бразилия, Израиль, Китай, Тайвань и др.)</w:t>
      </w:r>
      <w:r w:rsidR="00F31040" w:rsidRPr="00F31040">
        <w:t xml:space="preserve">, </w:t>
      </w:r>
      <w:r w:rsidR="00F31040">
        <w:t>где рождаются условия</w:t>
      </w:r>
      <w:r w:rsidR="00920C80">
        <w:t xml:space="preserve"> для научно-технического развития в области инновационного предпринимательства.</w:t>
      </w:r>
      <w:r w:rsidR="00774A89">
        <w:t xml:space="preserve"> </w:t>
      </w:r>
      <w:proofErr w:type="gramEnd"/>
    </w:p>
    <w:p w:rsidR="003E025F" w:rsidRDefault="00774A89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В течение курса студент</w:t>
      </w:r>
      <w:r w:rsidR="00501BAE">
        <w:t>ы ознакомя</w:t>
      </w:r>
      <w:r>
        <w:t>тся с методами, используемыми в области исследований науки и технологий</w:t>
      </w:r>
      <w:r w:rsidR="001941F0">
        <w:t>, социологии инноваций</w:t>
      </w:r>
      <w:r>
        <w:t xml:space="preserve">. </w:t>
      </w:r>
      <w:r w:rsidR="001941F0">
        <w:t xml:space="preserve">На конкретных примерах и материалах из области информационных технологий, слушатели курса проработают исследовательские навыки анализа контекстов инновационного развития. </w:t>
      </w:r>
      <w:proofErr w:type="gramStart"/>
      <w:r w:rsidR="003E025F">
        <w:t xml:space="preserve">Для формирования комплексного взгляда на инновационную среду, студентам будет предложена аналитическая работа с кейсами разного масштаба и значения: от небольших </w:t>
      </w:r>
      <w:proofErr w:type="spellStart"/>
      <w:r w:rsidR="003E025F">
        <w:t>стартапов</w:t>
      </w:r>
      <w:proofErr w:type="spellEnd"/>
      <w:r w:rsidR="003E025F">
        <w:t xml:space="preserve"> до глобальных IT-</w:t>
      </w:r>
      <w:r w:rsidR="006B05C4">
        <w:t>корпораций</w:t>
      </w:r>
      <w:r w:rsidR="003E025F">
        <w:t>, от исследовательских лабораторий до научных</w:t>
      </w:r>
      <w:proofErr w:type="gramEnd"/>
      <w:r w:rsidR="003E025F">
        <w:t xml:space="preserve"> открытий, от развивающихся идей </w:t>
      </w:r>
      <w:proofErr w:type="gramStart"/>
      <w:r w:rsidR="003E025F">
        <w:t>до</w:t>
      </w:r>
      <w:proofErr w:type="gramEnd"/>
      <w:r w:rsidR="003E025F">
        <w:t xml:space="preserve"> устоявшихся </w:t>
      </w:r>
      <w:proofErr w:type="spellStart"/>
      <w:r w:rsidR="003E025F">
        <w:t>бизнес-структур</w:t>
      </w:r>
      <w:proofErr w:type="spellEnd"/>
      <w:r w:rsidR="003E025F">
        <w:t>.</w:t>
      </w:r>
    </w:p>
    <w:p w:rsidR="003E025F" w:rsidRDefault="003E025F" w:rsidP="003E025F">
      <w:pPr>
        <w:tabs>
          <w:tab w:val="right" w:leader="underscore" w:pos="9639"/>
        </w:tabs>
        <w:spacing w:before="40" w:line="240" w:lineRule="auto"/>
        <w:ind w:firstLine="567"/>
      </w:pPr>
      <w:r w:rsidRPr="00F31040">
        <w:rPr>
          <w:b/>
        </w:rPr>
        <w:t>Темы</w:t>
      </w:r>
      <w:r>
        <w:t xml:space="preserve"> </w:t>
      </w:r>
      <w:r w:rsidR="001941F0">
        <w:t xml:space="preserve">лекций </w:t>
      </w:r>
      <w:r w:rsidR="003F691A">
        <w:t>и проблемные ситуации</w:t>
      </w:r>
      <w:r>
        <w:t>:</w:t>
      </w:r>
    </w:p>
    <w:p w:rsidR="003F691A" w:rsidRDefault="001941F0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1.</w:t>
      </w:r>
      <w:r w:rsidR="003F691A">
        <w:t xml:space="preserve"> </w:t>
      </w:r>
      <w:r w:rsidR="00D945B3">
        <w:t>У истоков компьютерной науки: условия для инноваций</w:t>
      </w:r>
    </w:p>
    <w:p w:rsidR="00E211F3" w:rsidRDefault="00E211F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Академия как место производства знания. Исследовательские лаборатории: хакер</w:t>
      </w:r>
      <w:r w:rsidR="00093B1E">
        <w:t>ы, инженеры и ученые. От математики и физики к вычислительной технике.</w:t>
      </w:r>
    </w:p>
    <w:p w:rsidR="003F691A" w:rsidRDefault="003F691A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2. </w:t>
      </w:r>
      <w:r w:rsidR="00F56B37">
        <w:t>Университетская</w:t>
      </w:r>
      <w:r w:rsidR="00D945B3">
        <w:t xml:space="preserve"> среда производства инноваций в США</w:t>
      </w:r>
    </w:p>
    <w:p w:rsidR="00E211F3" w:rsidRDefault="00F31040" w:rsidP="00E211F3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«Гаражные» инновации. </w:t>
      </w:r>
      <w:r w:rsidR="00093B1E">
        <w:t xml:space="preserve">Государственная поддержка исследований в области компьютерных наук. </w:t>
      </w:r>
      <w:r w:rsidR="00F56B37">
        <w:t>Анализ кейсов</w:t>
      </w:r>
      <w:r w:rsidR="00D945B3">
        <w:t>:</w:t>
      </w:r>
      <w:r w:rsidR="00093B1E">
        <w:t xml:space="preserve"> </w:t>
      </w:r>
      <w:r w:rsidR="00E211F3">
        <w:t>Массачусетский технологический институт, университет Стэнфорд</w:t>
      </w:r>
      <w:r w:rsidR="00D945B3">
        <w:t>а</w:t>
      </w:r>
      <w:r w:rsidR="00093B1E">
        <w:t xml:space="preserve">. </w:t>
      </w:r>
      <w:r w:rsidR="00D945B3">
        <w:t xml:space="preserve">Рождение Кремниевой долины. </w:t>
      </w:r>
    </w:p>
    <w:p w:rsidR="00D945B3" w:rsidRDefault="003F691A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3. </w:t>
      </w:r>
      <w:r w:rsidR="00D945B3">
        <w:t>Государственная политика и академические институты в СССР</w:t>
      </w:r>
    </w:p>
    <w:p w:rsidR="00D945B3" w:rsidRDefault="00D945B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Военное время и политика конфиденциальности.</w:t>
      </w:r>
      <w:r w:rsidRPr="00D945B3">
        <w:t xml:space="preserve"> </w:t>
      </w:r>
      <w:r w:rsidR="00F56B37">
        <w:t>Анализ кейсо</w:t>
      </w:r>
      <w:r>
        <w:t xml:space="preserve">в: </w:t>
      </w:r>
      <w:r w:rsidR="00F56B37">
        <w:t xml:space="preserve">Институт математики СО РАН, </w:t>
      </w:r>
      <w:r>
        <w:t xml:space="preserve">Математический институт </w:t>
      </w:r>
      <w:r w:rsidR="00F56B37">
        <w:t xml:space="preserve">РАН, </w:t>
      </w:r>
      <w:r>
        <w:t>и др. академические исследовательские центры.</w:t>
      </w:r>
    </w:p>
    <w:p w:rsidR="003F691A" w:rsidRDefault="00D945B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4. </w:t>
      </w:r>
      <w:r w:rsidR="00371B1B">
        <w:t xml:space="preserve">Институциональная поддержка </w:t>
      </w:r>
      <w:r w:rsidR="00F56B37">
        <w:t>развития ИТ</w:t>
      </w:r>
      <w:r>
        <w:t>.</w:t>
      </w:r>
    </w:p>
    <w:p w:rsidR="00D945B3" w:rsidRPr="006B05C4" w:rsidRDefault="00D945B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Взаимодействие государства, академии и бизнеса. Маркетинговые стратегии технологических предпринимателей. </w:t>
      </w:r>
      <w:r w:rsidR="008F18FC">
        <w:t>Формирование инфраструктуры</w:t>
      </w:r>
      <w:r w:rsidR="00501BAE">
        <w:t>.</w:t>
      </w:r>
      <w:r w:rsidR="008F18FC">
        <w:t xml:space="preserve"> </w:t>
      </w:r>
      <w:r w:rsidR="00501BAE">
        <w:t>Научно-исследовательские и опытно-конструкторские разработки (</w:t>
      </w:r>
      <w:proofErr w:type="spellStart"/>
      <w:r w:rsidR="00501BAE">
        <w:t>Research</w:t>
      </w:r>
      <w:proofErr w:type="spellEnd"/>
      <w:r w:rsidR="00501BAE">
        <w:t xml:space="preserve"> &amp; </w:t>
      </w:r>
      <w:proofErr w:type="spellStart"/>
      <w:r w:rsidR="00501BAE">
        <w:t>Development</w:t>
      </w:r>
      <w:proofErr w:type="spellEnd"/>
      <w:r w:rsidR="00501BAE">
        <w:t>)</w:t>
      </w:r>
      <w:r w:rsidR="00F31040" w:rsidRPr="006B05C4">
        <w:t>.</w:t>
      </w:r>
    </w:p>
    <w:p w:rsidR="00D945B3" w:rsidRDefault="00D945B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5. Юридические вопросы развития </w:t>
      </w:r>
      <w:proofErr w:type="gramStart"/>
      <w:r>
        <w:t>ИТ</w:t>
      </w:r>
      <w:proofErr w:type="gramEnd"/>
    </w:p>
    <w:p w:rsidR="00371B1B" w:rsidRDefault="00093B1E" w:rsidP="001941F0">
      <w:pPr>
        <w:tabs>
          <w:tab w:val="right" w:leader="underscore" w:pos="9639"/>
        </w:tabs>
        <w:spacing w:before="40" w:line="240" w:lineRule="auto"/>
        <w:ind w:firstLine="567"/>
      </w:pPr>
      <w:r>
        <w:lastRenderedPageBreak/>
        <w:t xml:space="preserve">Формирование законодательной политики. Юридические компании и </w:t>
      </w:r>
      <w:r w:rsidR="00F31040" w:rsidRPr="00F31040">
        <w:t>в</w:t>
      </w:r>
      <w:r>
        <w:t>заимодействие обслуживающих сервисов.</w:t>
      </w:r>
      <w:r w:rsidR="00D945B3">
        <w:t xml:space="preserve"> Интеллектуальная собственность и патенты. Открытый код и типы лицензирования.</w:t>
      </w:r>
    </w:p>
    <w:p w:rsidR="00D945B3" w:rsidRDefault="00D945B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6. Сообщества и стереотипы: «компьютерная» культура</w:t>
      </w:r>
    </w:p>
    <w:p w:rsidR="00371B1B" w:rsidRDefault="00093B1E" w:rsidP="00D945B3">
      <w:pPr>
        <w:tabs>
          <w:tab w:val="right" w:leader="underscore" w:pos="9639"/>
        </w:tabs>
        <w:spacing w:before="40" w:line="240" w:lineRule="auto"/>
        <w:ind w:firstLine="567"/>
      </w:pPr>
      <w:r>
        <w:t>Хакеры как социальный феномен. Открытый код и политика протеста. Профессиональная культура</w:t>
      </w:r>
      <w:r w:rsidR="00D945B3">
        <w:t xml:space="preserve"> и этика</w:t>
      </w:r>
      <w:r>
        <w:t xml:space="preserve"> компьютерных ученых. </w:t>
      </w:r>
    </w:p>
    <w:p w:rsidR="003F691A" w:rsidRPr="00430AA8" w:rsidRDefault="003F691A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7.</w:t>
      </w:r>
      <w:r w:rsidR="00F562E4">
        <w:t xml:space="preserve"> </w:t>
      </w:r>
      <w:r w:rsidR="00430AA8">
        <w:t>Бизнес-</w:t>
      </w:r>
      <w:r w:rsidR="00501BAE">
        <w:t>процессы</w:t>
      </w:r>
      <w:r w:rsidR="00430AA8">
        <w:t xml:space="preserve"> в технологической среде</w:t>
      </w:r>
    </w:p>
    <w:p w:rsidR="00371B1B" w:rsidRDefault="00093B1E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Типы ведения бизнеса. </w:t>
      </w:r>
      <w:r w:rsidR="00D945B3">
        <w:t>Проблемы взаимодействия стран-производителей и обслуживающих ком</w:t>
      </w:r>
      <w:r w:rsidR="00F31040">
        <w:t xml:space="preserve">паний. </w:t>
      </w:r>
      <w:proofErr w:type="spellStart"/>
      <w:r w:rsidR="00F31040">
        <w:t>Оффшоринг</w:t>
      </w:r>
      <w:proofErr w:type="spellEnd"/>
      <w:r w:rsidR="00F31040">
        <w:t xml:space="preserve">, </w:t>
      </w:r>
      <w:proofErr w:type="spellStart"/>
      <w:r w:rsidR="00F31040">
        <w:t>аутсорсинг</w:t>
      </w:r>
      <w:proofErr w:type="spellEnd"/>
      <w:r w:rsidR="00F31040">
        <w:t xml:space="preserve">, и проблемы </w:t>
      </w:r>
      <w:r w:rsidR="00D945B3">
        <w:t>регуляции бизнес-процессов</w:t>
      </w:r>
      <w:r w:rsidR="00501BAE">
        <w:t xml:space="preserve">. </w:t>
      </w:r>
    </w:p>
    <w:p w:rsidR="003F691A" w:rsidRDefault="003F691A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8.</w:t>
      </w:r>
      <w:r w:rsidR="00430AA8">
        <w:t xml:space="preserve"> Стратегии и тактики инновационных стран</w:t>
      </w:r>
    </w:p>
    <w:p w:rsidR="00371B1B" w:rsidRPr="00E211F3" w:rsidRDefault="00E211F3" w:rsidP="001941F0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Политика «возвращения» в </w:t>
      </w:r>
      <w:proofErr w:type="spellStart"/>
      <w:r>
        <w:t>Тайвани</w:t>
      </w:r>
      <w:proofErr w:type="spellEnd"/>
      <w:r>
        <w:t xml:space="preserve">. «Индийский код»: инженерное образование в Индии. Ирландия и «Кельтский тигр»: история поражения. Бразилия как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ИТ-кластер</w:t>
      </w:r>
      <w:proofErr w:type="spellEnd"/>
      <w:r>
        <w:t xml:space="preserve">. Исследовательская деятельность Израиля. </w:t>
      </w:r>
      <w:r w:rsidR="000A71B9">
        <w:t>«Утечка» или «циркуляция «</w:t>
      </w:r>
      <w:r w:rsidR="00D945B3">
        <w:t>мозгов»?</w:t>
      </w:r>
    </w:p>
    <w:p w:rsidR="003F691A" w:rsidRPr="00430AA8" w:rsidRDefault="003F691A" w:rsidP="001941F0">
      <w:pPr>
        <w:tabs>
          <w:tab w:val="right" w:leader="underscore" w:pos="9639"/>
        </w:tabs>
        <w:spacing w:before="40" w:line="240" w:lineRule="auto"/>
        <w:ind w:firstLine="567"/>
      </w:pPr>
      <w:r>
        <w:t>9.</w:t>
      </w:r>
      <w:r w:rsidR="00430AA8" w:rsidRPr="00430AA8">
        <w:t xml:space="preserve"> </w:t>
      </w:r>
      <w:r w:rsidR="00430AA8">
        <w:t>Развитие</w:t>
      </w:r>
      <w:r w:rsidR="00430AA8" w:rsidRPr="00430AA8">
        <w:t xml:space="preserve"> </w:t>
      </w:r>
      <w:proofErr w:type="gramStart"/>
      <w:r w:rsidR="00430AA8" w:rsidRPr="00430AA8">
        <w:t>ИТ</w:t>
      </w:r>
      <w:proofErr w:type="gramEnd"/>
      <w:r w:rsidR="00430AA8" w:rsidRPr="00430AA8">
        <w:t xml:space="preserve"> в России</w:t>
      </w:r>
      <w:r w:rsidR="00430AA8">
        <w:t xml:space="preserve">: </w:t>
      </w:r>
      <w:r w:rsidR="002A706C">
        <w:t>выстраивание</w:t>
      </w:r>
      <w:r w:rsidR="00430AA8">
        <w:t xml:space="preserve"> экосистемы</w:t>
      </w:r>
    </w:p>
    <w:p w:rsidR="00371B1B" w:rsidRDefault="00E211F3" w:rsidP="001941F0">
      <w:pPr>
        <w:tabs>
          <w:tab w:val="right" w:leader="underscore" w:pos="9639"/>
        </w:tabs>
        <w:spacing w:before="40" w:line="240" w:lineRule="auto"/>
        <w:ind w:firstLine="567"/>
      </w:pPr>
      <w:r w:rsidRPr="00D945B3">
        <w:t xml:space="preserve">«Дорожная карта» </w:t>
      </w:r>
      <w:r w:rsidR="00D945B3" w:rsidRPr="00D945B3">
        <w:t xml:space="preserve">на </w:t>
      </w:r>
      <w:r w:rsidRPr="00D945B3">
        <w:t>2014-2018</w:t>
      </w:r>
      <w:r w:rsidR="002A706C">
        <w:t xml:space="preserve">. Индикаторы информационного развития. </w:t>
      </w:r>
      <w:r w:rsidR="00F31040">
        <w:t>Попытки развития инновационных регионов.</w:t>
      </w:r>
    </w:p>
    <w:p w:rsidR="006E4BE4" w:rsidRPr="002604BC" w:rsidRDefault="002A706C" w:rsidP="006E4BE4">
      <w:pPr>
        <w:tabs>
          <w:tab w:val="right" w:leader="underscore" w:pos="9639"/>
        </w:tabs>
        <w:spacing w:before="40" w:line="240" w:lineRule="auto"/>
        <w:ind w:firstLine="567"/>
      </w:pPr>
      <w:r>
        <w:t>Ф</w:t>
      </w:r>
      <w:r w:rsidR="006E4BE4">
        <w:t>ормы организации учебного процесса</w:t>
      </w:r>
      <w:r w:rsidR="006E4BE4" w:rsidRPr="0042287A">
        <w:t>:</w:t>
      </w:r>
      <w:r w:rsidR="006E4BE4">
        <w:t xml:space="preserve"> лекционные и практические занятия, семинары, самостоятельная работа студента, а также консультации и </w:t>
      </w:r>
      <w:r w:rsidR="006E4BE4" w:rsidRPr="00B61185">
        <w:t>контрольные</w:t>
      </w:r>
      <w:r w:rsidR="006E4BE4">
        <w:t xml:space="preserve"> занятия</w:t>
      </w:r>
      <w:r w:rsidR="006E4BE4" w:rsidRPr="006E4BE4">
        <w:t>.</w:t>
      </w:r>
    </w:p>
    <w:p w:rsidR="006E4BE4" w:rsidRPr="001021B4" w:rsidRDefault="002A706C" w:rsidP="006E4BE4">
      <w:pPr>
        <w:tabs>
          <w:tab w:val="right" w:leader="underscore" w:pos="9639"/>
        </w:tabs>
        <w:spacing w:before="40" w:line="240" w:lineRule="auto"/>
        <w:ind w:firstLine="567"/>
      </w:pPr>
      <w:r>
        <w:t>В</w:t>
      </w:r>
      <w:r w:rsidR="006E4BE4">
        <w:t>иды контроля</w:t>
      </w:r>
      <w:r w:rsidR="006E4BE4" w:rsidRPr="00C0703F">
        <w:t>:</w:t>
      </w:r>
      <w:r w:rsidR="006E4BE4">
        <w:t xml:space="preserve"> </w:t>
      </w:r>
      <w:r w:rsidR="003E025F" w:rsidRPr="00A47A5A">
        <w:t xml:space="preserve">текущий контроль успеваемости в форме </w:t>
      </w:r>
      <w:r w:rsidR="003E025F">
        <w:t>подготовки предварительных вопросов по заданному чтению к каждому занятию</w:t>
      </w:r>
      <w:r w:rsidR="003E025F" w:rsidRPr="00A47A5A">
        <w:t xml:space="preserve">, рубежный контроль в форме </w:t>
      </w:r>
      <w:r>
        <w:t>краткого эссе (</w:t>
      </w:r>
      <w:proofErr w:type="spellStart"/>
      <w:r>
        <w:t>кейс-стади</w:t>
      </w:r>
      <w:proofErr w:type="spellEnd"/>
      <w:r>
        <w:t xml:space="preserve">) </w:t>
      </w:r>
      <w:r w:rsidR="003E025F" w:rsidRPr="00A47A5A">
        <w:t xml:space="preserve">и промежуточный контроль в форме </w:t>
      </w:r>
      <w:proofErr w:type="gramStart"/>
      <w:r w:rsidR="003E025F">
        <w:t>более развернутого</w:t>
      </w:r>
      <w:proofErr w:type="gramEnd"/>
      <w:r w:rsidR="003E025F">
        <w:t xml:space="preserve"> эссе</w:t>
      </w:r>
      <w:r w:rsidR="006E4BE4">
        <w:t>.</w:t>
      </w:r>
    </w:p>
    <w:p w:rsidR="006E4BE4" w:rsidRDefault="002A706C" w:rsidP="006E4BE4">
      <w:pPr>
        <w:tabs>
          <w:tab w:val="right" w:leader="underscore" w:pos="9639"/>
        </w:tabs>
        <w:spacing w:before="40" w:line="240" w:lineRule="auto"/>
        <w:ind w:firstLine="567"/>
      </w:pPr>
      <w:r>
        <w:t xml:space="preserve">Общая трудоемкость: </w:t>
      </w:r>
      <w:r w:rsidR="006E4BE4">
        <w:t>3 зачетные единицы, 108 часов</w:t>
      </w:r>
      <w:r>
        <w:t xml:space="preserve">: </w:t>
      </w:r>
      <w:r w:rsidR="006E4BE4">
        <w:t>лекционны</w:t>
      </w:r>
      <w:r>
        <w:t>х</w:t>
      </w:r>
      <w:r w:rsidR="006E4BE4">
        <w:t xml:space="preserve"> (</w:t>
      </w:r>
      <w:r w:rsidR="006E4BE4" w:rsidRPr="006E4BE4">
        <w:rPr>
          <w:i/>
        </w:rPr>
        <w:t>18</w:t>
      </w:r>
      <w:r w:rsidR="006E4BE4">
        <w:t>)</w:t>
      </w:r>
      <w:r>
        <w:t>, практических</w:t>
      </w:r>
      <w:r w:rsidR="006E4BE4">
        <w:t xml:space="preserve"> </w:t>
      </w:r>
      <w:r w:rsidR="001A6E8F">
        <w:t xml:space="preserve">занятий </w:t>
      </w:r>
      <w:r w:rsidR="006E4BE4">
        <w:t>(</w:t>
      </w:r>
      <w:r w:rsidR="006E4BE4" w:rsidRPr="006E4BE4">
        <w:rPr>
          <w:i/>
        </w:rPr>
        <w:t>36</w:t>
      </w:r>
      <w:r w:rsidR="006E4BE4">
        <w:t>) и самостоятельной работы</w:t>
      </w:r>
      <w:r>
        <w:t xml:space="preserve"> </w:t>
      </w:r>
      <w:r w:rsidR="006E4BE4">
        <w:t xml:space="preserve">студента </w:t>
      </w:r>
      <w:r w:rsidR="001A6E8F">
        <w:t>(</w:t>
      </w:r>
      <w:r w:rsidR="001A6E8F">
        <w:rPr>
          <w:i/>
        </w:rPr>
        <w:t>54</w:t>
      </w:r>
      <w:r w:rsidR="001A6E8F">
        <w:t>)</w:t>
      </w:r>
      <w:r w:rsidR="000A71B9">
        <w:t>.</w:t>
      </w:r>
    </w:p>
    <w:p w:rsidR="006E4BE4" w:rsidRDefault="006E4BE4" w:rsidP="006E4BE4">
      <w:pPr>
        <w:tabs>
          <w:tab w:val="right" w:leader="underscore" w:pos="9639"/>
        </w:tabs>
        <w:spacing w:line="240" w:lineRule="auto"/>
        <w:ind w:firstLine="0"/>
        <w:jc w:val="right"/>
      </w:pPr>
      <w:r>
        <w:t xml:space="preserve"> </w:t>
      </w:r>
    </w:p>
    <w:p w:rsidR="006E4BE4" w:rsidRPr="002E53BF" w:rsidRDefault="006E4BE4" w:rsidP="00E87CC3">
      <w:pPr>
        <w:tabs>
          <w:tab w:val="left" w:pos="708"/>
        </w:tabs>
        <w:spacing w:line="240" w:lineRule="auto"/>
        <w:ind w:firstLine="0"/>
        <w:rPr>
          <w:bCs/>
        </w:rPr>
      </w:pPr>
    </w:p>
    <w:sectPr w:rsidR="006E4BE4" w:rsidRPr="002E53BF" w:rsidSect="0082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9E6"/>
    <w:multiLevelType w:val="hybridMultilevel"/>
    <w:tmpl w:val="8C94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E4"/>
    <w:rsid w:val="00093B1E"/>
    <w:rsid w:val="000A71B9"/>
    <w:rsid w:val="001755B3"/>
    <w:rsid w:val="001941F0"/>
    <w:rsid w:val="001A6E8F"/>
    <w:rsid w:val="001E3BF2"/>
    <w:rsid w:val="001E3DE8"/>
    <w:rsid w:val="002604BC"/>
    <w:rsid w:val="002A706C"/>
    <w:rsid w:val="00371B1B"/>
    <w:rsid w:val="003E025F"/>
    <w:rsid w:val="003F691A"/>
    <w:rsid w:val="00430AA8"/>
    <w:rsid w:val="00501BAE"/>
    <w:rsid w:val="00625102"/>
    <w:rsid w:val="00634978"/>
    <w:rsid w:val="006B05C4"/>
    <w:rsid w:val="006E4BE4"/>
    <w:rsid w:val="006F1B73"/>
    <w:rsid w:val="00734733"/>
    <w:rsid w:val="00774A89"/>
    <w:rsid w:val="00785220"/>
    <w:rsid w:val="0081307C"/>
    <w:rsid w:val="00826C28"/>
    <w:rsid w:val="00830CD2"/>
    <w:rsid w:val="008F18FC"/>
    <w:rsid w:val="009010FA"/>
    <w:rsid w:val="00920C80"/>
    <w:rsid w:val="00A34901"/>
    <w:rsid w:val="00AD4137"/>
    <w:rsid w:val="00B66607"/>
    <w:rsid w:val="00C42640"/>
    <w:rsid w:val="00D945B3"/>
    <w:rsid w:val="00DF1D01"/>
    <w:rsid w:val="00E211F3"/>
    <w:rsid w:val="00E75950"/>
    <w:rsid w:val="00E87CC3"/>
    <w:rsid w:val="00EC14A6"/>
    <w:rsid w:val="00EF5A17"/>
    <w:rsid w:val="00F169A4"/>
    <w:rsid w:val="00F31040"/>
    <w:rsid w:val="00F562E4"/>
    <w:rsid w:val="00F56B37"/>
    <w:rsid w:val="00F84B7F"/>
    <w:rsid w:val="00FC2415"/>
    <w:rsid w:val="00F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E4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BE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6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F1D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Zemnukhova</dc:creator>
  <cp:lastModifiedBy>Mikhail</cp:lastModifiedBy>
  <cp:revision>8</cp:revision>
  <dcterms:created xsi:type="dcterms:W3CDTF">2014-08-14T06:42:00Z</dcterms:created>
  <dcterms:modified xsi:type="dcterms:W3CDTF">2014-08-29T11:38:00Z</dcterms:modified>
</cp:coreProperties>
</file>